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381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9010"/>
      </w:tblGrid>
      <w:tr w:rsidR="0097300E" w:rsidRPr="00F044A0" w14:paraId="4BA0730E" w14:textId="77777777" w:rsidTr="0097300E">
        <w:trPr>
          <w:trHeight w:val="1366"/>
        </w:trPr>
        <w:tc>
          <w:tcPr>
            <w:tcW w:w="9010" w:type="dxa"/>
            <w:shd w:val="pct5" w:color="auto" w:fill="auto"/>
            <w:vAlign w:val="center"/>
          </w:tcPr>
          <w:p w14:paraId="27535902" w14:textId="30757ED9" w:rsidR="0097300E" w:rsidRPr="00F044A0" w:rsidRDefault="0097300E" w:rsidP="0097300E">
            <w:pPr>
              <w:spacing w:line="1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ermStart w:id="346582417" w:edGrp="everyone" w:colFirst="1" w:colLast="1"/>
            <w:r w:rsidRPr="00F04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  </w:t>
            </w:r>
            <w:sdt>
              <w:sdtPr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alias w:val="รหัส"/>
                <w:tag w:val="รหัส"/>
                <w:id w:val="1363873480"/>
                <w:placeholder>
                  <w:docPart w:val="67F642F4743B4FC684384481C349ED0C"/>
                </w:placeholder>
                <w15:color w:val="FF0000"/>
                <w:dropDownList>
                  <w:listItem w:displayText="- กรุณาเลือก -" w:value="- กรุณาเลือก -"/>
                  <w:listItem w:displayText="896821202011 โครงการพัฒนาศักยภาพองค์กร" w:value="896821202011 โครงการพัฒนาศักยภาพองค์กร"/>
                  <w:listItem w:displayText="896821202012 โครงการสนับสนุนการดำเนินงานคณะสังคมศาสตร์" w:value="896821202012 โครงการสนับสนุนการดำเนินงานคณะสังคมศาสตร์"/>
                  <w:listItem w:displayText="896821202013 โครงการพัฒนาศักยภาพทางวิชาการ" w:value="896821202013 โครงการพัฒนาศักยภาพทางวิชาการ"/>
                  <w:listItem w:displayText="896821202007 โครงการเสริมสร้างและพัฒนาศักยภาพนิสิต" w:value="896821202007 โครงการเสริมสร้างและพัฒนาศักยภาพนิสิต"/>
                  <w:listItem w:displayText="896821202014 โครงการสื่อสารองค์กร" w:value="896821202014 โครงการสื่อสารองค์กร"/>
                  <w:listItem w:displayText="896821202015 เงินอุดหนุนโครงการบริการวิชาการเพื่อสังคม" w:value="896821202015 เงินอุดหนุนโครงการบริการวิชาการเพื่อสังคม"/>
                  <w:listItem w:displayText="896821202016 โครงการทำนุบำรุงศิลปวัฒนธรรม" w:value="896821202016 โครงการทำนุบำรุงศิลปวัฒนธรรม"/>
                  <w:listItem w:displayText="896823202001 เงินอุดหนุนสำหรับการวิจัยและงานสร้างสรรค์" w:value="896823202001 เงินอุดหนุนสำหรับการวิจัยและงานสร้างสรรค์"/>
                  <w:listItem w:displayText="896821202001 ทุนการศึกษานิสิต" w:value="896821202001 ทุนการศึกษานิสิต"/>
                  <w:listItem w:displayText="896821202002 เงินอุดหนุนสำหรับนิสิต" w:value="896821202002 เงินอุดหนุนสำหรับนิสิต"/>
                </w:dropDownList>
              </w:sdtPr>
              <w:sdtEndPr/>
              <w:sdtContent>
                <w:r w:rsidR="00BC3657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>- กรุณาเลือก -</w:t>
                </w:r>
              </w:sdtContent>
            </w:sdt>
            <w:r w:rsidRPr="00F04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466DD93" w14:textId="77777777" w:rsidR="00BC3657" w:rsidRPr="00F044A0" w:rsidRDefault="00BC3657" w:rsidP="00BC3657">
            <w:pPr>
              <w:spacing w:line="1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04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กิจกรรม...............................................................................................</w:t>
            </w:r>
          </w:p>
          <w:p w14:paraId="594F37E1" w14:textId="77777777" w:rsidR="00BC3657" w:rsidRPr="00F044A0" w:rsidRDefault="00BC3657" w:rsidP="00BC3657">
            <w:pPr>
              <w:spacing w:line="1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4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วันที่........................................................</w:t>
            </w:r>
          </w:p>
          <w:p w14:paraId="197C2B93" w14:textId="4F1F86A8" w:rsidR="0097300E" w:rsidRPr="00F044A0" w:rsidRDefault="00BC3657" w:rsidP="00BC3657">
            <w:pPr>
              <w:spacing w:line="1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4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ณ....................................................</w:t>
            </w:r>
          </w:p>
        </w:tc>
      </w:tr>
      <w:permEnd w:id="346582417"/>
    </w:tbl>
    <w:p w14:paraId="618BAA64" w14:textId="77777777" w:rsidR="0085402E" w:rsidRPr="0085402E" w:rsidRDefault="0085402E" w:rsidP="0085760F">
      <w:pPr>
        <w:tabs>
          <w:tab w:val="left" w:pos="2268"/>
          <w:tab w:val="right" w:pos="8789"/>
        </w:tabs>
        <w:ind w:right="4"/>
        <w:rPr>
          <w:rFonts w:ascii="TH SarabunPSK" w:hAnsi="TH SarabunPSK" w:cs="TH SarabunPSK"/>
          <w:b/>
          <w:bCs/>
          <w:sz w:val="28"/>
        </w:rPr>
      </w:pPr>
    </w:p>
    <w:p w14:paraId="7D2B6E98" w14:textId="1B832974" w:rsidR="0046316C" w:rsidRPr="00F044A0" w:rsidRDefault="0046316C" w:rsidP="0085760F">
      <w:pPr>
        <w:tabs>
          <w:tab w:val="left" w:pos="2268"/>
          <w:tab w:val="right" w:pos="8789"/>
        </w:tabs>
        <w:ind w:right="4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</w:t>
      </w:r>
      <w:r w:rsidR="0085760F" w:rsidRPr="00F044A0">
        <w:rPr>
          <w:rFonts w:ascii="TH SarabunPSK" w:hAnsi="TH SarabunPSK" w:cs="TH SarabunPSK"/>
          <w:b/>
          <w:bCs/>
          <w:sz w:val="32"/>
          <w:szCs w:val="32"/>
          <w:cs/>
        </w:rPr>
        <w:t>บ</w:t>
      </w:r>
      <w:r w:rsidR="0085760F" w:rsidRPr="00F044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หน่วยงาน"/>
          <w:tag w:val="หน่วยงาน"/>
          <w:id w:val="-1117899826"/>
          <w:placeholder>
            <w:docPart w:val="DefaultPlaceholder_-1854013438"/>
          </w:placeholder>
          <w15:color w:val="FF0000"/>
          <w:dropDownList>
            <w:listItem w:displayText="- กรุณาเลือก -" w:value="- กรุณาเลือก -"/>
            <w:listItem w:displayText="คณะสังคมศาสตร์" w:value="คณะสังคมศาสตร์"/>
            <w:listItem w:displayText="ภาควิชาประวัติศาสตร์ คณะสังคมศาสตร์" w:value="ภาควิชาประวัติศาสตร์ คณะสังคมศาสตร์"/>
            <w:listItem w:displayText="ภาควิชาภูมิศาสตร์ คณะสังคมศาสตร์" w:value="ภาควิชาภูมิศาสตร์ คณะสังคมศาสตร์"/>
            <w:listItem w:displayText="ภาควิชาสังคมวิทยา คณะสังคมศาสตร์" w:value="ภาควิชาสังคมวิทยา คณะสังคมศาสตร์"/>
            <w:listItem w:displayText="ภาควิชารัฐศาสตร์ คณะสังคมศาสตร์" w:value="ภาควิชารัฐศาสตร์ คณะสังคมศาสตร์"/>
            <w:listItem w:displayText="ฝ่ายวิชาการและวิเทศสัมพันธ์ คณะสังคมศาสตร์" w:value="ฝ่ายวิชาการและวิเทศสัมพันธ์ คณะสังคมศาสตร์"/>
            <w:listItem w:displayText="ฝ่ายพัฒนาศักยภาพนิสิต คณะสังคมศาสตร์" w:value="ฝ่ายพัฒนาศักยภาพนิสิต คณะสังคมศาสตร์"/>
            <w:listItem w:displayText="ฝ่ายพัฒนาศักยภาพองค์กร คณะสังคมศาสตร์" w:value="ฝ่ายพัฒนาศักยภาพองค์กร คณะสังคมศาสตร์"/>
            <w:listItem w:displayText="ฝ่ายบริการวิชาการ คณะสังคมศาสตร์" w:value="ฝ่ายบริการวิชาการ คณะสังคมศาสตร์"/>
            <w:listItem w:displayText="ฝ่ายบริการชุมชนและทำนุบำรุงศิลปวัฒนธรรม คณะสังคมศาสตร์" w:value="ฝ่ายบริการชุมชนและทำนุบำรุงศิลปวัฒนธรรม คณะสังคมศาสตร์"/>
            <w:listItem w:displayText="ฝ่ายกิจการพิเศษและอาณาบริเวณศึกษา คณะสังคมศาสตร์" w:value="ฝ่ายกิจการพิเศษและอาณาบริเวณศึกษา คณะสังคมศาสตร์"/>
            <w:listItem w:displayText="ฝ่ายวิจัย คณะสังคมศาสตร์" w:value="ฝ่ายวิจัย คณะสังคมศาสตร์"/>
            <w:listItem w:displayText="ฝ่ายบริหารและทรัพยากรบุคคล คณะสังคมศาสตร์" w:value="ฝ่ายบริหารและทรัพยากรบุคคล คณะสังคมศาสตร์"/>
            <w:listItem w:displayText="ฝ่ายแผนและยุทธศาสตร์เพื่อสังคม คณะสังคมศาสตร์" w:value="ฝ่ายแผนและยุทธศาสตร์เพื่อสังคม คณะสังคมศาสตร์"/>
            <w:listItem w:displayText="สำนักงานคณบดีคณะสังคมศาสตร์" w:value="สำนักงานคณบดีคณะสังคมศาสตร์"/>
          </w:dropDownList>
        </w:sdtPr>
        <w:sdtEndPr/>
        <w:sdtContent>
          <w:r w:rsidR="00BC365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- กรุณาเลือก -</w:t>
          </w:r>
        </w:sdtContent>
      </w:sdt>
      <w:r w:rsidR="0085760F" w:rsidRPr="00F044A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4EBB4DB4" w14:textId="569ECB71" w:rsidR="00BC3657" w:rsidRPr="005A24F0" w:rsidRDefault="00BC3657" w:rsidP="00BC3657">
      <w:pPr>
        <w:tabs>
          <w:tab w:val="left" w:pos="2268"/>
          <w:tab w:val="right" w:pos="8789"/>
        </w:tabs>
        <w:ind w:right="4"/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A24F0">
        <w:rPr>
          <w:rFonts w:ascii="TH SarabunPSK" w:hAnsi="TH SarabunPSK" w:cs="TH SarabunPSK" w:hint="cs"/>
          <w:sz w:val="32"/>
          <w:szCs w:val="32"/>
          <w:u w:val="dotted"/>
          <w:cs/>
        </w:rPr>
        <w:t>หลักสูตร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หลักสูตร"/>
          <w:tag w:val="หลักสูตร"/>
          <w:id w:val="1938716074"/>
          <w:placeholder>
            <w:docPart w:val="ABB2535E334F4BBFA7202ADD02D5DDCC"/>
          </w:placeholder>
          <w:comboBox>
            <w:listItem w:displayText="- กรุณาเลือก -" w:value="- กรุณาเลือก -"/>
            <w:listItem w:displayText="ศิลปศาสตรบัณฑิต สาขาวิชาประวัติศาสตร์" w:value="ศิลปศาสตรบัณฑิต สาขาวิชาประวัติศาสตร์"/>
            <w:listItem w:displayText="วิทยาศาสตรบัณฑิต สาขาวิชาภูมิศาสตร์และภูมิสารสนเทศ" w:value="วิทยาศาสตรบัณฑิต สาขาวิชาภูมิศาสตร์และภูมิสารสนเทศ"/>
            <w:listItem w:displayText="ศิลปศาสตรบัณฑิต สาขาวิชาสังคมวิทยาเพื่อการพัฒนา" w:value="ศิลปศาสตรบัณฑิต สาขาวิชาสังคมวิทยาเพื่อการพัฒนา"/>
            <w:listItem w:displayText="การศึกษาบัณฑิต สาขาวิชาสังคมศึกษา" w:value="การศึกษาบัณฑิต สาขาวิชาสังคมศึกษา"/>
            <w:listItem w:displayText="นิติศาสตรบัณฑิต" w:value="นิติศาสตรบัณฑิต"/>
            <w:listItem w:displayText="รัฐศาสตรบัณฑิต" w:value="รัฐศาสตรบัณฑิต"/>
            <w:listItem w:displayText="ศิลปศาสตรมหาบัณฑิต สาขาวิชาประวัติศาสตร์" w:value="ศิลปศาสตรมหาบัณฑิต สาขาวิชาประวัติศาสตร์"/>
            <w:listItem w:displayText="วิทยาศาสตรมหาบัณฑิต สาขาวิชาภูมิสารสนเทศ" w:value="วิทยาศาสตรมหาบัณฑิต สาขาวิชาภูมิสารสนเทศ"/>
            <w:listItem w:displayText="ศิลปศาสตรมหาบัณฑิต สาขาวิชาการจัดการทางสังคม" w:value="ศิลปศาสตรมหาบัณฑิต สาขาวิชาการจัดการทางสังคม"/>
            <w:listItem w:displayText="การศึกษามหาบัณฑิต สาขาวิชาสังคมศึกษา" w:value="การศึกษามหาบัณฑิต สาขาวิชาสังคมศึกษา"/>
            <w:listItem w:displayText="นิติศาสตรมหาบัณฑิต" w:value="นิติศาสตรมหาบัณฑิต"/>
            <w:listItem w:displayText="รัฐประศาสนศาสตรมหาบัณฑิต สาขาวิชานโยบายสาธารณะ" w:value="รัฐประศาสนศาสตรมหาบัณฑิต สาขาวิชานโยบายสาธารณะ"/>
            <w:listItem w:displayText="รัฐศาสตรมหาบัณฑิต สาขาการทูตและความสัมพันธ์ระหว่างประเทศ" w:value="รัฐศาสตรมหาบัณฑิต สาขาการทูตและความสัมพันธ์ระหว่างประเทศ"/>
            <w:listItem w:displayText="ปรัชญาดุษฎีบัณฑิต สาขาวิชาภูมิสารสนเทศ" w:value="ปรัชญาดุษฎีบัณฑิต สาขาวิชาภูมิสารสนเทศ"/>
            <w:listItem w:displayText="ปรัชญาดุษฎีบัณฑิต สาขาวิชา ประวัติศาสตร์" w:value="ปรัชญาดุษฎีบัณฑิต สาขาวิชา ประวัติศาสตร์"/>
            <w:listItem w:displayText="ปรัชญาดุษฎีบัณฑิต สาขาวิชาการจัดการทางสังคม" w:value="ปรัชญาดุษฎีบัณฑิต สาขาวิชาการจัดการทางสังคม"/>
            <w:listItem w:displayText="ปรัชญาดุษฎีบัณฑิต สาขาวิชาสังคมศึกษา" w:value="ปรัชญาดุษฎีบัณฑิต สาขาวิชาสังคมศึกษา"/>
            <w:listItem w:displayText="นิติศาสตรดุษฎีบัณฑิต" w:value="นิติศาสตรดุษฎีบัณฑิต"/>
          </w:comboBox>
        </w:sdtPr>
        <w:sdtContent>
          <w:r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- กรุณาเลือก -</w:t>
          </w:r>
        </w:sdtContent>
      </w:sdt>
      <w:r w:rsidRPr="005A24F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45B1EBF" w14:textId="77777777" w:rsidR="00BC3657" w:rsidRPr="00F044A0" w:rsidRDefault="00BC3657" w:rsidP="00BC3657">
      <w:pPr>
        <w:tabs>
          <w:tab w:val="left" w:pos="2268"/>
          <w:tab w:val="right" w:pos="8789"/>
        </w:tabs>
        <w:spacing w:before="120"/>
        <w:ind w:right="6"/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</w:t>
      </w:r>
    </w:p>
    <w:p w14:paraId="26B76286" w14:textId="77777777" w:rsidR="00BC3657" w:rsidRPr="00F044A0" w:rsidRDefault="00BC3657" w:rsidP="00BC3657">
      <w:pPr>
        <w:tabs>
          <w:tab w:val="left" w:pos="2268"/>
          <w:tab w:val="right" w:pos="8789"/>
        </w:tabs>
        <w:spacing w:before="120"/>
        <w:ind w:right="6"/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sz w:val="32"/>
          <w:szCs w:val="32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9C367CE" w14:textId="1B3E674A" w:rsidR="00F44B39" w:rsidRPr="00F044A0" w:rsidRDefault="00F44B39" w:rsidP="00BC3657">
      <w:pPr>
        <w:tabs>
          <w:tab w:val="left" w:pos="2268"/>
          <w:tab w:val="right" w:pos="8789"/>
        </w:tabs>
        <w:spacing w:before="120"/>
        <w:ind w:right="6"/>
        <w:rPr>
          <w:rFonts w:ascii="TH SarabunPSK" w:hAnsi="TH SarabunPSK" w:cs="TH SarabunPSK"/>
          <w:sz w:val="32"/>
          <w:szCs w:val="32"/>
          <w:cs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F044A0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id w:val="-618530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3657">
            <w:rPr>
              <w:rFonts w:ascii="MS Gothic" w:eastAsia="MS Gothic" w:hAnsi="MS Gothic" w:cs="TH SarabunPSK" w:hint="eastAsia"/>
              <w:b/>
              <w:bCs/>
              <w:sz w:val="32"/>
              <w:szCs w:val="32"/>
            </w:rPr>
            <w:t>☐</w:t>
          </w:r>
        </w:sdtContent>
      </w:sdt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044A0">
        <w:rPr>
          <w:rFonts w:ascii="TH SarabunPSK" w:hAnsi="TH SarabunPSK" w:cs="TH SarabunPSK"/>
          <w:sz w:val="32"/>
          <w:szCs w:val="32"/>
          <w:cs/>
        </w:rPr>
        <w:t>ตามยุทธศาสตร</w:t>
      </w:r>
      <w:r w:rsidR="00734BA5" w:rsidRPr="00F044A0">
        <w:rPr>
          <w:rFonts w:ascii="TH SarabunPSK" w:hAnsi="TH SarabunPSK" w:cs="TH SarabunPSK"/>
          <w:sz w:val="32"/>
          <w:szCs w:val="32"/>
          <w:cs/>
        </w:rPr>
        <w:t>์</w:t>
      </w:r>
    </w:p>
    <w:p w14:paraId="3E912E33" w14:textId="0443C38A" w:rsidR="00A936A0" w:rsidRPr="00F044A0" w:rsidRDefault="003D4095" w:rsidP="00F44B39">
      <w:pPr>
        <w:tabs>
          <w:tab w:val="left" w:pos="2268"/>
          <w:tab w:val="left" w:pos="4253"/>
          <w:tab w:val="left" w:pos="6521"/>
          <w:tab w:val="right" w:pos="8789"/>
        </w:tabs>
        <w:ind w:right="4"/>
        <w:rPr>
          <w:rFonts w:ascii="TH SarabunPSK" w:hAnsi="TH SarabunPSK" w:cs="TH SarabunPSK"/>
          <w:sz w:val="32"/>
          <w:szCs w:val="32"/>
          <w:cs/>
        </w:rPr>
      </w:pPr>
      <w:r w:rsidRPr="00F044A0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id w:val="-2022306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5540">
            <w:rPr>
              <w:rFonts w:ascii="MS Gothic" w:eastAsia="MS Gothic" w:hAnsi="MS Gothic" w:cs="TH SarabunPSK" w:hint="eastAsia"/>
              <w:b/>
              <w:bCs/>
              <w:sz w:val="32"/>
              <w:szCs w:val="32"/>
            </w:rPr>
            <w:t>☐</w:t>
          </w:r>
        </w:sdtContent>
      </w:sdt>
      <w:r w:rsidR="006927F4" w:rsidRPr="00F044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044A0">
        <w:rPr>
          <w:rFonts w:ascii="TH SarabunPSK" w:hAnsi="TH SarabunPSK" w:cs="TH SarabunPSK"/>
          <w:sz w:val="32"/>
          <w:szCs w:val="32"/>
          <w:cs/>
        </w:rPr>
        <w:t xml:space="preserve">พัฒนานิสิต </w:t>
      </w:r>
      <w:r w:rsidR="006927F4" w:rsidRPr="00F044A0">
        <w:rPr>
          <w:rFonts w:ascii="TH SarabunPSK" w:hAnsi="TH SarabunPSK" w:cs="TH SarabunPSK"/>
          <w:color w:val="FF0000"/>
          <w:sz w:val="32"/>
          <w:szCs w:val="32"/>
          <w:cs/>
        </w:rPr>
        <w:t>กรุณาระบุสมรรถนะที่พัฒนา</w:t>
      </w:r>
      <w:r w:rsidR="006D00A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(คำอธิบายแนบท้าย</w:t>
      </w:r>
      <w:r w:rsidR="006927F4" w:rsidRPr="00F044A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</w:p>
    <w:p w14:paraId="62270BB6" w14:textId="79113592" w:rsidR="00F044A0" w:rsidRPr="00F044A0" w:rsidRDefault="00F044A0" w:rsidP="00A936A0">
      <w:pPr>
        <w:tabs>
          <w:tab w:val="left" w:pos="2552"/>
          <w:tab w:val="left" w:pos="4253"/>
          <w:tab w:val="left" w:pos="6521"/>
          <w:tab w:val="right" w:pos="8789"/>
        </w:tabs>
        <w:ind w:right="4"/>
        <w:rPr>
          <w:rFonts w:ascii="TH SarabunPSK" w:hAnsi="TH SarabunPSK" w:cs="TH SarabunPSK"/>
          <w:sz w:val="32"/>
          <w:szCs w:val="32"/>
        </w:rPr>
      </w:pPr>
      <w:r w:rsidRPr="00F044A0">
        <w:rPr>
          <w:rFonts w:ascii="TH SarabunPSK" w:hAnsi="TH SarabunPSK" w:cs="TH SarabunPSK"/>
          <w:sz w:val="32"/>
          <w:szCs w:val="32"/>
          <w:cs/>
        </w:rPr>
        <w:tab/>
      </w:r>
      <w:r w:rsidR="00A936A0" w:rsidRPr="00F044A0">
        <w:rPr>
          <w:rFonts w:ascii="TH SarabunPSK" w:hAnsi="TH SarabunPSK" w:cs="TH SarabunPSK"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1335571807"/>
          <w14:checkbox>
            <w14:checked w14:val="0"/>
            <w14:checkedState w14:val="0055" w14:font="Wingdings 2"/>
            <w14:uncheckedState w14:val="00A1" w14:font="Wingdings"/>
          </w14:checkbox>
        </w:sdtPr>
        <w:sdtEndPr/>
        <w:sdtContent>
          <w:r w:rsidR="0046118F">
            <w:rPr>
              <w:rFonts w:ascii="TH SarabunPSK" w:hAnsi="TH SarabunPSK" w:cs="TH SarabunPSK"/>
              <w:sz w:val="32"/>
              <w:szCs w:val="32"/>
            </w:rPr>
            <w:sym w:font="Wingdings" w:char="F0A1"/>
          </w:r>
        </w:sdtContent>
      </w:sdt>
      <w:r w:rsidR="00A936A0" w:rsidRPr="00F044A0">
        <w:rPr>
          <w:rFonts w:ascii="TH SarabunPSK" w:hAnsi="TH SarabunPSK" w:cs="TH SarabunPSK"/>
          <w:sz w:val="32"/>
          <w:szCs w:val="32"/>
        </w:rPr>
        <w:t xml:space="preserve"> Communication and Language Literacy</w:t>
      </w:r>
    </w:p>
    <w:p w14:paraId="7355F27A" w14:textId="224C172B" w:rsidR="006927F4" w:rsidRDefault="006927F4" w:rsidP="00F044A0">
      <w:pPr>
        <w:tabs>
          <w:tab w:val="left" w:pos="2552"/>
          <w:tab w:val="left" w:pos="2694"/>
          <w:tab w:val="left" w:pos="6521"/>
          <w:tab w:val="right" w:pos="8789"/>
        </w:tabs>
        <w:ind w:right="4"/>
        <w:rPr>
          <w:rFonts w:ascii="TH SarabunPSK" w:hAnsi="TH SarabunPSK" w:cs="TH SarabunPSK"/>
          <w:sz w:val="32"/>
          <w:szCs w:val="32"/>
        </w:rPr>
      </w:pPr>
      <w:r w:rsidRPr="00F044A0">
        <w:rPr>
          <w:rFonts w:ascii="TH SarabunPSK" w:hAnsi="TH SarabunPSK" w:cs="TH SarabunPSK"/>
          <w:sz w:val="32"/>
          <w:szCs w:val="32"/>
        </w:rPr>
        <w:tab/>
      </w:r>
      <w:bookmarkStart w:id="0" w:name="_Hlk147236044"/>
      <w:r w:rsidRPr="00F044A0">
        <w:rPr>
          <w:rFonts w:ascii="TH SarabunPSK" w:hAnsi="TH SarabunPSK" w:cs="TH SarabunPSK"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-723142024"/>
          <w14:checkbox>
            <w14:checked w14:val="0"/>
            <w14:checkedState w14:val="0055" w14:font="Wingdings 2"/>
            <w14:uncheckedState w14:val="00A1" w14:font="Wingdings"/>
          </w14:checkbox>
        </w:sdtPr>
        <w:sdtEndPr/>
        <w:sdtContent>
          <w:r w:rsidR="00415C7F">
            <w:rPr>
              <w:rFonts w:ascii="TH SarabunPSK" w:hAnsi="TH SarabunPSK" w:cs="TH SarabunPSK"/>
              <w:sz w:val="32"/>
              <w:szCs w:val="32"/>
            </w:rPr>
            <w:sym w:font="Wingdings" w:char="F0A1"/>
          </w:r>
        </w:sdtContent>
      </w:sdt>
      <w:bookmarkEnd w:id="0"/>
      <w:r w:rsidR="00845B01" w:rsidRPr="00F044A0">
        <w:rPr>
          <w:rFonts w:ascii="TH SarabunPSK" w:hAnsi="TH SarabunPSK" w:cs="TH SarabunPSK"/>
          <w:sz w:val="32"/>
          <w:szCs w:val="32"/>
        </w:rPr>
        <w:t xml:space="preserve"> </w:t>
      </w:r>
      <w:r w:rsidRPr="00F044A0">
        <w:rPr>
          <w:rFonts w:ascii="TH SarabunPSK" w:hAnsi="TH SarabunPSK" w:cs="TH SarabunPSK"/>
          <w:sz w:val="32"/>
          <w:szCs w:val="32"/>
        </w:rPr>
        <w:t xml:space="preserve">Digital and Innovative Literacy  </w:t>
      </w:r>
    </w:p>
    <w:p w14:paraId="5E9D4680" w14:textId="65991455" w:rsidR="006927F4" w:rsidRPr="00F044A0" w:rsidRDefault="00415C7F" w:rsidP="00415C7F">
      <w:pPr>
        <w:tabs>
          <w:tab w:val="left" w:pos="2552"/>
          <w:tab w:val="left" w:pos="2694"/>
          <w:tab w:val="left" w:pos="6521"/>
          <w:tab w:val="right" w:pos="8789"/>
        </w:tabs>
        <w:ind w:right="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F044A0">
        <w:rPr>
          <w:rFonts w:ascii="TH SarabunPSK" w:hAnsi="TH SarabunPSK" w:cs="TH SarabunPSK"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1682394775"/>
          <w14:checkbox>
            <w14:checked w14:val="0"/>
            <w14:checkedState w14:val="0055" w14:font="Wingdings 2"/>
            <w14:uncheckedState w14:val="00A1" w14:font="Wingdings"/>
          </w14:checkbox>
        </w:sdtPr>
        <w:sdtEndPr/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" w:char="F0A1"/>
          </w:r>
        </w:sdtContent>
      </w:sdt>
      <w:r>
        <w:rPr>
          <w:rFonts w:ascii="TH SarabunPSK" w:hAnsi="TH SarabunPSK" w:cs="TH SarabunPSK"/>
          <w:sz w:val="32"/>
          <w:szCs w:val="32"/>
        </w:rPr>
        <w:t xml:space="preserve"> </w:t>
      </w:r>
      <w:r w:rsidR="00A936A0" w:rsidRPr="00F044A0">
        <w:rPr>
          <w:rFonts w:ascii="TH SarabunPSK" w:hAnsi="TH SarabunPSK" w:cs="TH SarabunPSK"/>
          <w:sz w:val="32"/>
          <w:szCs w:val="32"/>
        </w:rPr>
        <w:t xml:space="preserve">Financial and Entrepreneurial Literacy  </w:t>
      </w:r>
    </w:p>
    <w:p w14:paraId="77857298" w14:textId="38A0482F" w:rsidR="00A936A0" w:rsidRPr="00F044A0" w:rsidRDefault="006927F4" w:rsidP="00F044A0">
      <w:pPr>
        <w:tabs>
          <w:tab w:val="left" w:pos="2694"/>
          <w:tab w:val="left" w:pos="4253"/>
          <w:tab w:val="left" w:pos="6521"/>
          <w:tab w:val="right" w:pos="8789"/>
        </w:tabs>
        <w:ind w:right="4"/>
        <w:rPr>
          <w:rFonts w:ascii="TH SarabunPSK" w:hAnsi="TH SarabunPSK" w:cs="TH SarabunPSK"/>
          <w:sz w:val="32"/>
          <w:szCs w:val="32"/>
        </w:rPr>
      </w:pPr>
      <w:r w:rsidRPr="00F044A0">
        <w:rPr>
          <w:rFonts w:ascii="TH SarabunPSK" w:hAnsi="TH SarabunPSK" w:cs="TH SarabunPSK"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-1656294502"/>
          <w14:checkbox>
            <w14:checked w14:val="0"/>
            <w14:checkedState w14:val="0055" w14:font="Wingdings 2"/>
            <w14:uncheckedState w14:val="00A1" w14:font="Wingdings"/>
          </w14:checkbox>
        </w:sdtPr>
        <w:sdtEndPr/>
        <w:sdtContent>
          <w:r w:rsidR="00415C7F">
            <w:rPr>
              <w:rFonts w:ascii="TH SarabunPSK" w:hAnsi="TH SarabunPSK" w:cs="TH SarabunPSK"/>
              <w:sz w:val="32"/>
              <w:szCs w:val="32"/>
            </w:rPr>
            <w:sym w:font="Wingdings" w:char="F0A1"/>
          </w:r>
        </w:sdtContent>
      </w:sdt>
      <w:r w:rsidR="00845B01" w:rsidRPr="00F044A0">
        <w:rPr>
          <w:rFonts w:ascii="TH SarabunPSK" w:hAnsi="TH SarabunPSK" w:cs="TH SarabunPSK"/>
          <w:sz w:val="32"/>
          <w:szCs w:val="32"/>
        </w:rPr>
        <w:t xml:space="preserve"> </w:t>
      </w:r>
      <w:r w:rsidRPr="00F044A0">
        <w:rPr>
          <w:rFonts w:ascii="TH SarabunPSK" w:hAnsi="TH SarabunPSK" w:cs="TH SarabunPSK"/>
          <w:sz w:val="32"/>
          <w:szCs w:val="32"/>
        </w:rPr>
        <w:t>Health Literacy</w:t>
      </w:r>
    </w:p>
    <w:p w14:paraId="351DD761" w14:textId="0ED4A67E" w:rsidR="006927F4" w:rsidRPr="00F044A0" w:rsidRDefault="00F044A0" w:rsidP="00F044A0">
      <w:pPr>
        <w:tabs>
          <w:tab w:val="left" w:pos="2694"/>
          <w:tab w:val="left" w:pos="4253"/>
          <w:tab w:val="left" w:pos="6521"/>
          <w:tab w:val="right" w:pos="8789"/>
        </w:tabs>
        <w:ind w:right="4"/>
        <w:rPr>
          <w:rFonts w:ascii="TH SarabunPSK" w:hAnsi="TH SarabunPSK" w:cs="TH SarabunPSK"/>
          <w:sz w:val="32"/>
          <w:szCs w:val="32"/>
        </w:rPr>
      </w:pPr>
      <w:r w:rsidRPr="00F044A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1935465093"/>
          <w14:checkbox>
            <w14:checked w14:val="0"/>
            <w14:checkedState w14:val="0055" w14:font="Wingdings 2"/>
            <w14:uncheckedState w14:val="00A1" w14:font="Wingdings"/>
          </w14:checkbox>
        </w:sdtPr>
        <w:sdtEndPr/>
        <w:sdtContent>
          <w:r w:rsidR="00415C7F">
            <w:rPr>
              <w:rFonts w:ascii="TH SarabunPSK" w:hAnsi="TH SarabunPSK" w:cs="TH SarabunPSK"/>
              <w:sz w:val="32"/>
              <w:szCs w:val="32"/>
            </w:rPr>
            <w:sym w:font="Wingdings" w:char="F0A1"/>
          </w:r>
        </w:sdtContent>
      </w:sdt>
      <w:r w:rsidR="00845B01" w:rsidRPr="00F044A0">
        <w:rPr>
          <w:rFonts w:ascii="TH SarabunPSK" w:hAnsi="TH SarabunPSK" w:cs="TH SarabunPSK"/>
          <w:sz w:val="32"/>
          <w:szCs w:val="32"/>
        </w:rPr>
        <w:t xml:space="preserve"> </w:t>
      </w:r>
      <w:r w:rsidR="00A936A0" w:rsidRPr="00F044A0">
        <w:rPr>
          <w:rFonts w:ascii="TH SarabunPSK" w:hAnsi="TH SarabunPSK" w:cs="TH SarabunPSK"/>
          <w:sz w:val="32"/>
          <w:szCs w:val="32"/>
        </w:rPr>
        <w:t xml:space="preserve">Internationalization Literacy  </w:t>
      </w:r>
    </w:p>
    <w:p w14:paraId="2648A032" w14:textId="390A0484" w:rsidR="006927F4" w:rsidRPr="00F044A0" w:rsidRDefault="00F044A0" w:rsidP="00F044A0">
      <w:pPr>
        <w:tabs>
          <w:tab w:val="left" w:pos="2694"/>
          <w:tab w:val="left" w:pos="4253"/>
          <w:tab w:val="left" w:pos="6521"/>
          <w:tab w:val="right" w:pos="8789"/>
        </w:tabs>
        <w:ind w:right="4"/>
        <w:rPr>
          <w:rFonts w:ascii="TH SarabunPSK" w:hAnsi="TH SarabunPSK" w:cs="TH SarabunPSK"/>
          <w:sz w:val="32"/>
          <w:szCs w:val="32"/>
        </w:rPr>
      </w:pPr>
      <w:r w:rsidRPr="00F044A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-686206431"/>
          <w14:checkbox>
            <w14:checked w14:val="0"/>
            <w14:checkedState w14:val="0055" w14:font="Wingdings 2"/>
            <w14:uncheckedState w14:val="00A1" w14:font="Wingdings"/>
          </w14:checkbox>
        </w:sdtPr>
        <w:sdtEndPr/>
        <w:sdtContent>
          <w:r w:rsidR="00415C7F">
            <w:rPr>
              <w:rFonts w:ascii="TH SarabunPSK" w:hAnsi="TH SarabunPSK" w:cs="TH SarabunPSK"/>
              <w:sz w:val="32"/>
              <w:szCs w:val="32"/>
            </w:rPr>
            <w:sym w:font="Wingdings" w:char="F0A1"/>
          </w:r>
        </w:sdtContent>
      </w:sdt>
      <w:r w:rsidR="00845B01" w:rsidRPr="00F044A0">
        <w:rPr>
          <w:rFonts w:ascii="TH SarabunPSK" w:hAnsi="TH SarabunPSK" w:cs="TH SarabunPSK"/>
          <w:sz w:val="32"/>
          <w:szCs w:val="32"/>
        </w:rPr>
        <w:t xml:space="preserve"> </w:t>
      </w:r>
      <w:r w:rsidR="00A936A0" w:rsidRPr="00F044A0">
        <w:rPr>
          <w:rFonts w:ascii="TH SarabunPSK" w:hAnsi="TH SarabunPSK" w:cs="TH SarabunPSK"/>
          <w:sz w:val="32"/>
          <w:szCs w:val="32"/>
        </w:rPr>
        <w:t xml:space="preserve">Science, Environmental and Social Literacy </w:t>
      </w:r>
    </w:p>
    <w:p w14:paraId="6DEB50BE" w14:textId="5FE2499E" w:rsidR="00A936A0" w:rsidRPr="00F044A0" w:rsidRDefault="00F044A0" w:rsidP="00F044A0">
      <w:pPr>
        <w:tabs>
          <w:tab w:val="left" w:pos="2694"/>
          <w:tab w:val="left" w:pos="4253"/>
          <w:tab w:val="left" w:pos="6521"/>
          <w:tab w:val="right" w:pos="8789"/>
        </w:tabs>
        <w:ind w:right="4"/>
        <w:rPr>
          <w:rFonts w:ascii="TH SarabunPSK" w:hAnsi="TH SarabunPSK" w:cs="TH SarabunPSK"/>
          <w:sz w:val="32"/>
          <w:szCs w:val="32"/>
        </w:rPr>
      </w:pPr>
      <w:r w:rsidRPr="00F044A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1696496307"/>
          <w14:checkbox>
            <w14:checked w14:val="0"/>
            <w14:checkedState w14:val="0055" w14:font="Wingdings 2"/>
            <w14:uncheckedState w14:val="00A1" w14:font="Wingdings"/>
          </w14:checkbox>
        </w:sdtPr>
        <w:sdtEndPr/>
        <w:sdtContent>
          <w:r w:rsidR="00415C7F">
            <w:rPr>
              <w:rFonts w:ascii="TH SarabunPSK" w:hAnsi="TH SarabunPSK" w:cs="TH SarabunPSK"/>
              <w:sz w:val="32"/>
              <w:szCs w:val="32"/>
            </w:rPr>
            <w:sym w:font="Wingdings" w:char="F0A1"/>
          </w:r>
        </w:sdtContent>
      </w:sdt>
      <w:r w:rsidR="00845B01" w:rsidRPr="00F044A0">
        <w:rPr>
          <w:rFonts w:ascii="TH SarabunPSK" w:hAnsi="TH SarabunPSK" w:cs="TH SarabunPSK"/>
          <w:sz w:val="32"/>
          <w:szCs w:val="32"/>
        </w:rPr>
        <w:t xml:space="preserve"> </w:t>
      </w:r>
      <w:r w:rsidR="00A936A0" w:rsidRPr="00F044A0">
        <w:rPr>
          <w:rFonts w:ascii="TH SarabunPSK" w:hAnsi="TH SarabunPSK" w:cs="TH SarabunPSK"/>
          <w:sz w:val="32"/>
          <w:szCs w:val="32"/>
        </w:rPr>
        <w:t>Public Mind</w:t>
      </w:r>
    </w:p>
    <w:p w14:paraId="474C3729" w14:textId="6A8BFE99" w:rsidR="00F044A0" w:rsidRPr="00F044A0" w:rsidRDefault="00F044A0" w:rsidP="00F044A0">
      <w:pPr>
        <w:tabs>
          <w:tab w:val="left" w:pos="3686"/>
          <w:tab w:val="right" w:pos="8789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ความสอดคล้องของโครงการ</w:t>
      </w:r>
      <w:r w:rsidRPr="00F044A0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14:paraId="210E2AFF" w14:textId="49CD7BB5" w:rsidR="008C2669" w:rsidRPr="00F044A0" w:rsidRDefault="00015F10" w:rsidP="0085760F">
      <w:pPr>
        <w:tabs>
          <w:tab w:val="left" w:pos="3686"/>
          <w:tab w:val="right" w:pos="8789"/>
        </w:tabs>
        <w:spacing w:before="120"/>
        <w:ind w:firstLine="720"/>
        <w:rPr>
          <w:rFonts w:ascii="TH SarabunPSK" w:hAnsi="TH SarabunPSK" w:cs="TH SarabunPSK"/>
          <w:sz w:val="32"/>
          <w:szCs w:val="32"/>
          <w:u w:val="dotted"/>
        </w:rPr>
      </w:pPr>
      <w:r w:rsidRPr="007B7A85">
        <w:rPr>
          <w:rFonts w:ascii="TH SarabunPSK" w:hAnsi="TH SarabunPSK" w:cs="TH SarabunPSK"/>
          <w:b/>
          <w:bCs/>
          <w:sz w:val="32"/>
          <w:szCs w:val="32"/>
          <w:cs/>
        </w:rPr>
        <w:t>แผนยุทธศาสตร์คณะสังคมศาสตร์</w:t>
      </w:r>
      <w:r w:rsidR="0085760F" w:rsidRPr="00F044A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แผนยุทธศาสตร์คณะ"/>
          <w:tag w:val="แผนยุทธศาสตร์คณะ"/>
          <w:id w:val="252089472"/>
          <w:placeholder>
            <w:docPart w:val="DefaultPlaceholder_-1854013438"/>
          </w:placeholder>
          <w15:color w:val="FF0000"/>
          <w:comboBox>
            <w:listItem w:displayText="- กรุณาเลือก -" w:value="- กรุณาเลือก -"/>
            <w:listItem w:displayText="ยุทธศาสตร์ที่ 1 เป็นองค์กรแห่งการเรียนรู้" w:value="ยุทธศาสตร์ที่ 1 เป็นองค์กรแห่งการเรียนรู้"/>
            <w:listItem w:displayText="ยุทธศาสตร์ที่ 2 การเป็นองค์กรที่บริหารงานอย่างมีประสิทธิภาพและมีธรรมาภิบาล" w:value="ยุทธศาสตร์ที่ 2 การเป็นองค์กรที่บริหารงานอย่างมีประสิทธิภาพและมีธรรมาภิบาล"/>
            <w:listItem w:displayText="ยุทธศาสตร์ที่ 3 การเป็นองค์กรที่มีความรับผิดชอบต่อสังคม" w:value="ยุทธศาสตร์ที่ 3 การเป็นองค์กรที่มีความรับผิดชอบต่อสังคม"/>
          </w:comboBox>
        </w:sdtPr>
        <w:sdtEndPr/>
        <w:sdtContent>
          <w:r w:rsidR="00BC365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- กรุณาเลือก -</w:t>
          </w:r>
        </w:sdtContent>
      </w:sdt>
      <w:r w:rsidRPr="00F044A0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2685A37" w14:textId="55167DAD" w:rsidR="00B043B4" w:rsidRDefault="00B043B4" w:rsidP="00B043B4">
      <w:pPr>
        <w:tabs>
          <w:tab w:val="left" w:pos="1134"/>
          <w:tab w:val="left" w:pos="3686"/>
          <w:tab w:val="right" w:pos="8789"/>
        </w:tabs>
        <w:spacing w:before="120"/>
        <w:ind w:firstLine="720"/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sz w:val="32"/>
          <w:szCs w:val="32"/>
          <w:cs/>
        </w:rPr>
        <w:tab/>
        <w:t xml:space="preserve">ตัวชี้วัด </w:t>
      </w:r>
      <w:r w:rsidRPr="00F044A0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ตัวชี้วัด"/>
          <w:tag w:val="ตัวชี้วัด"/>
          <w:id w:val="534088565"/>
          <w:placeholder>
            <w:docPart w:val="DefaultPlaceholder_-1854013438"/>
          </w:placeholder>
          <w15:color w:val="FF0000"/>
          <w:comboBox>
            <w:listItem w:displayText="- กรุณาเลือก -" w:value="- กรุณาเลือก -"/>
            <w:listItem w:displayText="- ไม่มี -" w:value="- ไม่มี -"/>
            <w:listItem w:displayText="S1-1.1 จำนวนโครงการที่ส่งเสริมการพัฒนาเทคโนโลยีสำหรับการเรียนการสอน" w:value="S1-1.1 จำนวนโครงการที่ส่งเสริมการพัฒนาเทคโนโลยีสำหรับการเรียนการสอน"/>
            <w:listItem w:displayText="S1-1.2 จำนวนห้อง smart classroomต่อปี" w:value="S1-1.2 จำนวนห้อง smart classroomต่อปี"/>
            <w:listItem w:displayText="S1-1.3 ร้อยละการได้งานทำของบัณฑิตภายใน 1 ปีหลังจบการศึกษา" w:value="S1-1.3 ร้อยละการได้งานทำของบัณฑิตภายใน 1 ปีหลังจบการศึกษา"/>
            <w:listItem w:displayText="S1-1.4 ร้อยละความพึงพอใจผู้เรียนด้านการเรียนการสอน" w:value="S1-1.4 ร้อยละความพึงพอใจผู้เรียนด้านการเรียนการสอน"/>
            <w:listItem w:displayText="S1-1.5 ร้อยละความพึงพอใจของผู้ใช้บัณฑิต" w:value="S1-1.5 ร้อยละความพึงพอใจของผู้ใช้บัณฑิต"/>
            <w:listItem w:displayText="S1-1.6 จำนวนบทความทางวิชาการของนิสิตที่เผยแพร่ผ่านเว็บไซต์คณะฯ" w:value="S1-1.6 จำนวนบทความทางวิชาการของนิสิตที่เผยแพร่ผ่านเว็บไซต์คณะฯ"/>
            <w:listItem w:displayText="S1-2.1 จำนวนเรื่อง (content) บนฐานข้อมูลออนไลน์" w:value="S1-2.1 จำนวนเรื่อง (content) บนฐานข้อมูลออนไลน์"/>
            <w:listItem w:displayText="S1-2.2 จำนวนผู้เข้าชมแหล่งเรียนรู้นอกชั้นเรียน" w:value="S1-2.2 จำนวนผู้เข้าชมแหล่งเรียนรู้นอกชั้นเรียน"/>
            <w:listItem w:displayText="S1-3.1 จำนวนหลักสูตรระยะสั้นเพื่อการเรียนรู้ตลอดชีวิต" w:value="S1-3.1 จำนวนหลักสูตรระยะสั้นเพื่อการเรียนรู้ตลอดชีวิต"/>
            <w:listItem w:displayText="S1-4.1 ร้อยละของอาจารย์ที่มีตำแหน่งวิชาการ" w:value="S1-4.1 ร้อยละของอาจารย์ที่มีตำแหน่งวิชาการ"/>
            <w:listItem w:displayText="S1-4.2 ร้อยละผลงานวิชาการที่ตีพิมพ์ต่อจำนวนอาจารย์ประจำ" w:value="S1-4.2 ร้อยละผลงานวิชาการที่ตีพิมพ์ต่อจำนวนอาจารย์ประจำ"/>
            <w:listItem w:displayText="S1-4.3 จำนวนอาจารย์ที่ได้รับการรับรอง UKPSF" w:value="S1-4.3 จำนวนอาจารย์ที่ได้รับการรับรอง UKPSF"/>
            <w:listItem w:displayText="S1-4.4 ร้อยละของอาจารย์ที่ได้รับทุนคณะและตีพิมพ์เผยแพร่" w:value="S1-4.4 ร้อยละของอาจารย์ที่ได้รับทุนคณะและตีพิมพ์เผยแพร่"/>
            <w:listItem w:displayText="S1-4.5 ร้อยละของอาจารย์ที่ได้รับทุนวิจัยภายนอก" w:value="S1-4.5 ร้อยละของอาจารย์ที่ได้รับทุนวิจัยภายนอก"/>
            <w:listItem w:displayText="S1-4.6 จำนวนบทความที่ตีพิมพ์ระดับนานาชาติ " w:value="S1-4.6 จำนวนบทความที่ตีพิมพ์ระดับนานาชาติ "/>
            <w:listItem w:displayText="S1-4.7 จำนวนหลักสูตรสองภาษา หรือหลักสูตรนานาชาติ หรือการประชุมวิชาการระดับนานาชาติ หรือการสร้างเครือข่ายทางวิชาการในระดับนานาชาติ" w:value="S1-4.7 จำนวนหลักสูตรสองภาษา หรือหลักสูตรนานาชาติ หรือการประชุมวิชาการระดับนานาชาติ หรือการสร้างเครือข่ายทางวิชาการในระดับนานาชาติ"/>
            <w:listItem w:displayText="S1-5.1 ร้อยละงานวิจัย SDGs จากทุนรายได้คณะที่นำไปใช้ประโยชน์" w:value="S1-5.1 ร้อยละงานวิจัย SDGs จากทุนรายได้คณะที่นำไปใช้ประโยชน์"/>
            <w:listItem w:displayText="S1-6.1 จำนวนองค์ความรู้จากงานบริการวิชาการ" w:value="S1-6.1 จำนวนองค์ความรู้จากงานบริการวิชาการ"/>
            <w:listItem w:displayText="S2-1.1 จำนวนโครงการพัฒนาระบบดิจิทัลเพื่อการเรียนการสอนและการทำงาน" w:value="S2-1.1 จำนวนโครงการพัฒนาระบบดิจิทัลเพื่อการเรียนการสอนและการทำงาน"/>
            <w:listItem w:displayText="S2-1.2 ได้รับการรับรองสำนักงานสีเขียวระดับดีมากขึ้นไปและได้รับการรับรองอย่างต่อเนื่อง" w:value="S2-1.2 ได้รับการรับรองสำนักงานสีเขียวระดับดีมากขึ้นไปและได้รับการรับรองอย่างต่อเนื่อง"/>
            <w:listItem w:displayText="S2-2.1 จำนวนเรื่องร้องเรียนที่ไม่ได้รับการจัดการตามเวลาที่กำหนด" w:value="S2-2.1 จำนวนเรื่องร้องเรียนที่ไม่ได้รับการจัดการตามเวลาที่กำหนด"/>
            <w:listItem w:displayText="S2-3.1 ร้อยละของบุคลากรที่ได้รับการพัฒนาผ่านระบบพี่เลี้ยง" w:value="S2-3.1 ร้อยละของบุคลากรที่ได้รับการพัฒนาผ่านระบบพี่เลี้ยง"/>
            <w:listItem w:displayText="S2-3.2 ร้อยละของอาจารย์ที่ได้รับการพัฒนาทางวิชาการ" w:value="S2-3.2 ร้อยละของอาจารย์ที่ได้รับการพัฒนาทางวิชาการ"/>
            <w:listItem w:displayText="S2-3.3 ร้อยละของสายปฏิบัติการที่ได้รับการพัฒนาตามสายงาน" w:value="S2-3.3 ร้อยละของสายปฏิบัติการที่ได้รับการพัฒนาตามสายงาน"/>
            <w:listItem w:displayText="S2-3.4 ร้อยละความพึงพอใจและความผูกพันของบุคลากร" w:value="S2-3.4 ร้อยละความพึงพอใจและความผูกพันของบุคลากร"/>
            <w:listItem w:displayText="S2-4.1 จำนวนองค์ความรู้ที่ได้จากการดำเนินการภายในองค์กร (Best practice) กระบวนการ" w:value="S2-4.1 จำนวนองค์ความรู้ที่ได้จากการดำเนินการภายในองค์กร (Best practice) กระบวนการ"/>
            <w:listItem w:displayText="S2-4.2 จำนวนระบบงานที่ได้รับการพัฒนาโดยใช้เกณฑ์คุณภาพ EdPEx และ R2R" w:value="S2-4.2 จำนวนระบบงานที่ได้รับการพัฒนาโดยใช้เกณฑ์คุณภาพ EdPEx และ R2R"/>
            <w:listItem w:displayText="S2-4.3 จัดทำระบบฐานข้อมูลออนไลน์เพื่อการบริหารจัดการ" w:value="S2-4.3 จัดทำระบบฐานข้อมูลออนไลน์เพื่อการบริหารจัดการ"/>
            <w:listItem w:displayText="S3-1.1 จำนวนองค์ความรู้จากการดำเนินกิจกรรมการเรียนรู้เพื่อสังคม ศูนย์เอเซียแปซิฟิคหรือศูนย์ยุติธรรมชุมชน" w:value="S3-1.1 จำนวนองค์ความรู้จากการดำเนินกิจกรรมการเรียนรู้เพื่อสังคม ศูนย์เอเซียแปซิฟิคหรือศูนย์ยุติธรรมชุมชน"/>
            <w:listItem w:displayText="S3-1.2 ร้อยละของโครงการบริการวิชาการตามกรอบ SDGs ต่อจำนวนโครงการทั้งหมด" w:value="S3-1.2 ร้อยละของโครงการบริการวิชาการตามกรอบ SDGs ต่อจำนวนโครงการทั้งหมด"/>
            <w:listItem w:displayText="S3-1.3 ร้อยละของโครงการด้านความรับผิดชอบต่อสังคม" w:value="S3-1.3 ร้อยละของโครงการด้านความรับผิดชอบต่อสังคม"/>
            <w:listItem w:displayText="S3-1.4 ร้อยละของโครงการที่บูรณาการกับรายวิชา หรือวิจัย" w:value="S3-1.4 ร้อยละของโครงการที่บูรณาการกับรายวิชา หรือวิจัย"/>
            <w:listItem w:displayText="S3-2.1จำนวนโครงการความร่วมมือในการบริการวิชาการหรือบริการชุมชนร่วมกับเครือข่าย" w:value="S3-2.1จำนวนโครงการความร่วมมือในการบริการวิชาการหรือบริการชุมชนร่วมกับเครือข่าย"/>
          </w:comboBox>
        </w:sdtPr>
        <w:sdtEndPr/>
        <w:sdtContent>
          <w:r w:rsidR="00CA6E5F" w:rsidRPr="00F044A0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- กรุณาเลือก -</w:t>
          </w:r>
        </w:sdtContent>
      </w:sdt>
      <w:r w:rsidR="0016565C"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1859A5EE" w14:textId="50D81701" w:rsidR="00B05263" w:rsidRDefault="00015F10" w:rsidP="0085402E">
      <w:pPr>
        <w:tabs>
          <w:tab w:val="left" w:pos="3261"/>
          <w:tab w:val="right" w:pos="8789"/>
        </w:tabs>
        <w:spacing w:before="120"/>
        <w:ind w:firstLine="720"/>
        <w:rPr>
          <w:rFonts w:ascii="TH SarabunPSK" w:hAnsi="TH SarabunPSK" w:cs="TH SarabunPSK"/>
          <w:sz w:val="32"/>
          <w:szCs w:val="32"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แผนยุทธศาสตร์มหาวิทยาลัย</w:t>
      </w:r>
      <w:r w:rsidR="0085760F" w:rsidRPr="00F044A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id w:val="-5392756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s/>
          </w:rPr>
        </w:sdtEndPr>
        <w:sdtContent>
          <w:r w:rsidR="00BC3657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="004E0124" w:rsidRPr="00F044A0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4E0124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</w:t>
      </w:r>
      <w:r w:rsidR="004E0124">
        <w:rPr>
          <w:rFonts w:ascii="TH SarabunPSK" w:hAnsi="TH SarabunPSK" w:cs="TH SarabunPSK"/>
          <w:sz w:val="32"/>
          <w:szCs w:val="32"/>
        </w:rPr>
        <w:t xml:space="preserve">1 </w:t>
      </w:r>
      <w:r w:rsidR="00E27917" w:rsidRPr="00E27917">
        <w:rPr>
          <w:rFonts w:ascii="TH SarabunPSK" w:hAnsi="TH SarabunPSK" w:cs="TH SarabunPSK"/>
          <w:sz w:val="32"/>
          <w:szCs w:val="32"/>
          <w:cs/>
        </w:rPr>
        <w:t xml:space="preserve">การเป็นผู้นำทางการศึกษา </w:t>
      </w:r>
    </w:p>
    <w:p w14:paraId="6D1AD97B" w14:textId="148FB402" w:rsidR="004E0124" w:rsidRDefault="004E0124" w:rsidP="004E0124">
      <w:pPr>
        <w:tabs>
          <w:tab w:val="left" w:pos="3686"/>
          <w:tab w:val="right" w:pos="8789"/>
        </w:tabs>
        <w:ind w:firstLine="720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ตัวชี้วัดโครงการ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ยุทธศาสตร์ที่ 1 ตัวชี้วัดโครงการ "/>
          <w:tag w:val="ยุทธศาสตร์ที่ 1 ตัวชี้วัดโครงการ "/>
          <w:id w:val="1235664669"/>
          <w:placeholder>
            <w:docPart w:val="80007471EBE749838CA1487AF039A006"/>
          </w:placeholder>
          <w15:color w:val="FF0000"/>
          <w:comboBox>
            <w:listItem w:displayText="- กรุณาเลือก -" w:value="- กรุณาเลือก -"/>
            <w:listItem w:displayText="- ไม่มี -" w:value="- ไม่มี -"/>
            <w:listItem w:displayText="P1-01 แผนงาน/โครงการ/กิจกรรมเกี่ยวกับการพัฒนาหลักสูตรนานาชาติ" w:value="P1-01 แผนงาน/โครงการ/กิจกรรมเกี่ยวกับการพัฒนาหลักสูตรนานาชาติ"/>
            <w:listItem w:displayText="P1-02 แผนงาน/โครงการ/กิจกรรมเกี่ยวกับการพัฒนาหลักสูตรร่วมกับสถานประกอบการ/หน่วยงาน" w:value="P1-02 แผนงาน/โครงการ/กิจกรรมเกี่ยวกับการพัฒนาหลักสูตรร่วมกับสถานประกอบการ/หน่วยงาน"/>
            <w:listItem w:displayText="P1-03 แผนงาน/โครงการ/กิจกรรมเกี่ยวกับการส่งเสริมการปฏิบัติสหกิจศึกษาและการศึกษาเชิงบูรณาการกับการทำงาน" w:value="P1-03 แผนงาน/โครงการ/กิจกรรมเกี่ยวกับการส่งเสริมการปฏิบัติสหกิจศึกษาและการศึกษาเชิงบูรณาการกับการทำงาน"/>
            <w:listItem w:displayText="P1-04 แผนงาน/โครงการ/กิจกรรมเกี่ยวกับการพัฒนาคณาจารย์นิเทศสหกิจศึกษาและการศึกษาเชิงบูรณาการกับการทำงาน" w:value="P1-04 แผนงาน/โครงการ/กิจกรรมเกี่ยวกับการพัฒนาคณาจารย์นิเทศสหกิจศึกษาและการศึกษาเชิงบูรณาการกับการทำงาน"/>
            <w:listItem w:displayText="P1-05 แผนงาน/โครงการ/กิจกรรมเกี่ยวกับการประเมินผลลัพธ์การเรียนรู้การปฏิบัติสหกิจศึกษาและการศึกษาเชิงบูรณาการกับการทำงาน " w:value="P1-05 แผนงาน/โครงการ/กิจกรรมเกี่ยวกับการประเมินผลลัพธ์การเรียนรู้การปฏิบัติสหกิจศึกษาและการศึกษาเชิงบูรณาการกับการทำงาน "/>
            <w:listItem w:displayText="P1-06 แผนงาน/โครงการ/กิจกรรมเกี่ยวกับการพัฒนาหลักสูตรให้ได้รับการรับรองตามเกณฑ์มาตรฐานระดับนานาชาติ" w:value="P1-06 แผนงาน/โครงการ/กิจกรรมเกี่ยวกับการพัฒนาหลักสูตรให้ได้รับการรับรองตามเกณฑ์มาตรฐานระดับนานาชาติ"/>
            <w:listItem w:displayText="P1-07 แผนงาน/โครงการ/กิจกรรมเกี่ยวกับการเตรียมความพร้อมหลักสูตรเพื่อรับการประเมินระดับนานาชาติตามเกณฑ์ AUNQA/ABET" w:value="P1-07 แผนงาน/โครงการ/กิจกรรมเกี่ยวกับการเตรียมความพร้อมหลักสูตรเพื่อรับการประเมินระดับนานาชาติตามเกณฑ์ AUNQA/ABET"/>
            <w:listItem w:displayText="P1-08 แผนงาน/โครงการ/กิจกรรมเกี่ยวกับการประเมิน Pre-assessment เพื่อขอรับรองหลักสูตรตามเกณฑ์มาตรฐาน AUNQA อาเซียน" w:value="P1-08 แผนงาน/โครงการ/กิจกรรมเกี่ยวกับการประเมิน Pre-assessment เพื่อขอรับรองหลักสูตรตามเกณฑ์มาตรฐาน AUNQA อาเซียน"/>
            <w:listItem w:displayText="P1-09 แผนงาน/โครงการ/กิจกรรมเกี่ยวกับการประเมินเพื่อขอรับรองหลักสูตรตามเกณฑ์มาตรฐาน AUNQA อาเซียน" w:value="P1-09 แผนงาน/โครงการ/กิจกรรมเกี่ยวกับการประเมินเพื่อขอรับรองหลักสูตรตามเกณฑ์มาตรฐาน AUNQA อาเซียน"/>
            <w:listItem w:displayText="P1-10 แผนงาน/โครงการ/กิจกรรมเกี่ยวกับการพัฒนาหลักสูตรอบรมระยะสั้น (Short Course) เพื่อรองรับการเรียนรู้ตลอดชีวิต (Reskill/Upskill)" w:value="P1-10 แผนงาน/โครงการ/กิจกรรมเกี่ยวกับการพัฒนาหลักสูตรอบรมระยะสั้น (Short Course) เพื่อรองรับการเรียนรู้ตลอดชีวิต (Reskill/Upskill)"/>
            <w:listItem w:displayText="P1-11 แผนงาน/โครงการ/กิจกรรมเกี่ยวกับการพัฒนาหลักสูตรออนไลน์เต็มรูปแบบ (แบบให้ปริญญา)" w:value="P1-11 แผนงาน/โครงการ/กิจกรรมเกี่ยวกับการพัฒนาหลักสูตรออนไลน์เต็มรูปแบบ (แบบให้ปริญญา)"/>
            <w:listItem w:displayText="P1-12 แผนงาน/โครงการ/กิจกรรมเกี่ยวกับการพัฒนาระบบสารสนเทศเพื่อรองรับการจัดทำหลักสูตรออนไลน์" w:value="P1-12 แผนงาน/โครงการ/กิจกรรมเกี่ยวกับการพัฒนาระบบสารสนเทศเพื่อรองรับการจัดทำหลักสูตรออนไลน์"/>
            <w:listItem w:displayText="P1-13 แผนงาน/โครงการ/กิจกรรมเกี่ยวกับการพัฒนาการจัดการเรียนการสอนแบบ Active learning" w:value="P1-13 แผนงาน/โครงการ/กิจกรรมเกี่ยวกับการพัฒนาการจัดการเรียนการสอนแบบ Active learning"/>
            <w:listItem w:displayText="P1-14 แผนงาน/โครงการ/กิจกรรมพัฒนาหลักสูตรให้ตอบสนองต่อความต้องการของผู้ใช้บัณฑิตด้านการจ้างงานและกิจกรรมส่งเสริมภาวะการมีงานทำ" w:value="P1-14 แผนงาน/โครงการ/กิจกรรมพัฒนาหลักสูตรให้ตอบสนองต่อความต้องการของผู้ใช้บัณฑิตด้านการจ้างงานและกิจกรรมส่งเสริมภาวะการมีงานทำ"/>
            <w:listItem w:displayText="P1-15 แผนงาน/โครงการ/กิจกรรมเกี่ยวกับการพัฒนาหลักสูตรให้ตอบสนองต่อความต้องการของผู้ใช้บัณฑิตด้านความพึงพอใจ" w:value="P1-15 แผนงาน/โครงการ/กิจกรรมเกี่ยวกับการพัฒนาหลักสูตรให้ตอบสนองต่อความต้องการของผู้ใช้บัณฑิตด้านความพึงพอใจ"/>
            <w:listItem w:displayText="P1-16 แผนงาน/โครงการ/กิจกรรมเกี่ยวกับการพัฒนาอาจารย์สู่ความเป็นเลิศด้านการสอน (SWU-BEST)" w:value="P1-16 แผนงาน/โครงการ/กิจกรรมเกี่ยวกับการพัฒนาอาจารย์สู่ความเป็นเลิศด้านการสอน (SWU-BEST)"/>
            <w:listItem w:displayText="P1-17 แผนงาน/โครงการ/กิจกรรมเกี่ยวกับการส่งเสริมอาจารย์ให้ได้รับการรับรองตามกรอบมาตรฐานของสหราชอาณาจักร (UKPSF)" w:value="P1-17 แผนงาน/โครงการ/กิจกรรมเกี่ยวกับการส่งเสริมอาจารย์ให้ได้รับการรับรองตามกรอบมาตรฐานของสหราชอาณาจักร (UKPSF)"/>
            <w:listItem w:displayText="P1-18 แผนงาน/โครงการ/กิจกรรมเกี่ยวกับการแลกเปลี่ยนการจัดการเรียนรู้และ/หรือการพัฒนาวิชาชีพอาจารย์ในระดับอุดมศึกษา" w:value="P1-18 แผนงาน/โครงการ/กิจกรรมเกี่ยวกับการแลกเปลี่ยนการจัดการเรียนรู้และ/หรือการพัฒนาวิชาชีพอาจารย์ในระดับอุดมศึกษา"/>
            <w:listItem w:displayText="P1-19 แผนงาน/โครงการ/กิจกรรมเกี่ยวกับการผลักดันงานวิจัยที่เกิดจากความร่วมมือกับสถาบันในต่างประเทศ" w:value="P1-19 แผนงาน/โครงการ/กิจกรรมเกี่ยวกับการผลักดันงานวิจัยที่เกิดจากความร่วมมือกับสถาบันในต่างประเทศ"/>
            <w:listItem w:displayText="P1-20 แผนงาน/โครงการ/กิจกรรมเกี่ยวกับการผลักดันการเผยแพร่ผลงานวิจัยด้านสังคมศาสตร์ มนุษยศาสตร์ในวารสารระดับนานาชาติ" w:value="P1-20 แผนงาน/โครงการ/กิจกรรมเกี่ยวกับการผลักดันการเผยแพร่ผลงานวิจัยด้านสังคมศาสตร์ มนุษยศาสตร์ในวารสารระดับนานาชาติ"/>
            <w:listItem w:displayText="P1-21 แผนงาน/โครงการ/กิจกรรมเกี่ยวกับการพัฒนาระบบสนับสนุนการวิจัยและศักยภาพนักวิจัยด้านการเผยแพร่ผลงานในวารสารระดับนานาชาติ" w:value="P1-21 แผนงาน/โครงการ/กิจกรรมเกี่ยวกับการพัฒนาระบบสนับสนุนการวิจัยและศักยภาพนักวิจัยด้านการเผยแพร่ผลงานในวารสารระดับนานาชาติ"/>
            <w:listItem w:displayText="P1-22 แผนงาน/โครงการ/กิจกรรมเกี่ยวกับการจัดสรรงบประมาณสนับสนุนทุนวิจัยประเภท Research Global Challenge  " w:value="P1-22 แผนงาน/โครงการ/กิจกรรมเกี่ยวกับการจัดสรรงบประมาณสนับสนุนทุนวิจัยประเภท Research Global Challenge  "/>
            <w:listItem w:displayText="P1-23 แผนงาน/โครงการ/กิจกรรมเกี่ยวกับการผลักดันงานวิจัยให้สอดคล้องกับ SDGs " w:value="P1-23 แผนงาน/โครงการ/กิจกรรมเกี่ยวกับการผลักดันงานวิจัยให้สอดคล้องกับ SDGs "/>
            <w:listItem w:displayText="P1-24 แผนงาน/โครงการ/กิจกรรมเกี่ยวกับการสร้างระบบสนับสนุนการพัฒนาผลงานวิจัย งานสร้างสรรค์ และนวัตกรรม เชิงพาณิชย์ เพื่อยกระดับเศรษฐกิจของประเทศ และพัฒนาประเทศด้านต่าง ๆ " w:value="P1-24 แผนงาน/โครงการ/กิจกรรมเกี่ยวกับการสร้างระบบสนับสนุนการพัฒนาผลงานวิจัย งานสร้างสรรค์ และนวัตกรรม เชิงพาณิชย์ เพื่อยกระดับเศรษฐกิจของประเทศ และพัฒนาประเทศด้านต่าง ๆ "/>
            <w:listItem w:displayText="P1-25 แผนงาน/โครงการ/กิจกรรมเกี่ยวกับการสังเคราะห์องค์ความรู้จากงานวิจัย ให้เกิดเป็นปัญญาเพื่อประโยชน์ต่อการพัฒนาของสังคมและประเทศ" w:value="P1-25 แผนงาน/โครงการ/กิจกรรมเกี่ยวกับการสังเคราะห์องค์ความรู้จากงานวิจัย ให้เกิดเป็นปัญญาเพื่อประโยชน์ต่อการพัฒนาของสังคมและประเทศ"/>
            <w:listItem w:displayText="P1-26 แผนงาน/โครงการ/กิจกรรมเกี่ยวกับความร่วมมือระดับนานาชาติ" w:value="P1-26 แผนงาน/โครงการ/กิจกรรมเกี่ยวกับความร่วมมือระดับนานาชาติ"/>
            <w:listItem w:displayText="P1-27 แผนงาน/โครงการ/กิจกรรมเกี่ยวกับความร่วมมือระดับนานาชาติ ด้านการแลกเปลี่ยนนิสิต" w:value="P1-27 แผนงาน/โครงการ/กิจกรรมเกี่ยวกับความร่วมมือระดับนานาชาติ ด้านการแลกเปลี่ยนนิสิต"/>
            <w:listItem w:displayText="P1-28 แผนงาน/โครงการ/กิจกรรมเกี่ยวกับการพัฒนาศักยภาพด้านภาษาและประสบการณ์ในต่างประเทศให้กับนิสิต" w:value="P1-28 แผนงาน/โครงการ/กิจกรรมเกี่ยวกับการพัฒนาศักยภาพด้านภาษาและประสบการณ์ในต่างประเทศให้กับนิสิต"/>
            <w:listItem w:displayText="P1-29 แผนงาน/โครงการ/กิจกรรมเกี่ยวกับส่งเสริมให้เกิดการประชาสัมพันธ์ภาพลักษณ์เชิงรุกในระดับนานาชาติ  " w:value="P1-29 แผนงาน/โครงการ/กิจกรรมเกี่ยวกับส่งเสริมให้เกิดการประชาสัมพันธ์ภาพลักษณ์เชิงรุกในระดับนานาชาติ  "/>
            <w:listItem w:displayText="P1-30 แผนงาน/โครงการ/กิจกรรมเกี่ยวกับการส่งเสริมการรับอาจารย์ชาวต่างชาติ" w:value="P1-30 แผนงาน/โครงการ/กิจกรรมเกี่ยวกับการส่งเสริมการรับอาจารย์ชาวต่างชาติ"/>
            <w:listItem w:displayText="P1-31 แผนงาน/โครงการ/กิจกรรมเกี่ยวกับการส่งเสริม พัฒนา และประชาสัมพันธ์หลักสูตรสำหรับกลุ่มเป้าหมายชาวต่างชาติ" w:value="P1-31 แผนงาน/โครงการ/กิจกรรมเกี่ยวกับการส่งเสริม พัฒนา และประชาสัมพันธ์หลักสูตรสำหรับกลุ่มเป้าหมายชาวต่างชาติ"/>
            <w:listItem w:displayText="P1-32 แผนงาน/โครงการ/กิจกรรมเกี่ยวกับการส่งเสริมการพัฒนาอัตลักษณ์นิสิต มศว ให้มีคุณลักษณะที่พึงประสงค์ (SWU DNA) ครอบคลุม 7 Competency และสมรรถนะที่จำเป็นในศตวรรษที่ 21 (SWU SMART STUDENTS)" w:value="P1-32 แผนงาน/โครงการ/กิจกรรมเกี่ยวกับการส่งเสริมการพัฒนาอัตลักษณ์นิสิต มศว ให้มีคุณลักษณะที่พึงประสงค์ (SWU DNA) ครอบคลุม 7 Competency และสมรรถนะที่จำเป็นในศตวรรษที่ 21 (SWU SMART STUDENTS)"/>
            <w:listItem w:displayText="P1-33 แผนงาน/โครงการ/กิจกรรมเกี่ยวกับระบบสารสนเทศบันทึกผลการพัฒนานิสิต (ด้านอัตลักษณ์นิสิต มศว มีคุณลักษณะที่พึงประสงค์ และสมรรถนะที่จำเป็นในศตวรรษที่ 21 (SWU SMART STUDENTS))" w:value="P1-33 แผนงาน/โครงการ/กิจกรรมเกี่ยวกับระบบสารสนเทศบันทึกผลการพัฒนานิสิต (ด้านอัตลักษณ์นิสิต มศว มีคุณลักษณะที่พึงประสงค์ และสมรรถนะที่จำเป็นในศตวรรษที่ 21 (SWU SMART STUDENTS))"/>
            <w:listItem w:displayText="P1-34 แผนงาน/โครงการ/กิจกรรมเกี่ยวกับการสนับสนุนและส่งเสริมให้องค์กรนิสิตมีความเข้มแข็ง มีภาวะผู้นำ และมีส่วนร่วมในการพัฒนามหาวิทยาลัย" w:value="P1-34 แผนงาน/โครงการ/กิจกรรมเกี่ยวกับการสนับสนุนและส่งเสริมให้องค์กรนิสิตมีความเข้มแข็ง มีภาวะผู้นำ และมีส่วนร่วมในการพัฒนามหาวิทยาลัย"/>
            <w:listItem w:displayText="P1-35 แผนงาน/โครงการ/กิจกรรมเกี่ยวกับการสนับสนุนและเสริมสร้างนิสิตจิตอาสาและส่งเสริมให้นิสิตบูรณาการองค์ความรู้สู่การบำเพ็ญสาธารณประโยชน์แก่สังคม" w:value="P1-35 แผนงาน/โครงการ/กิจกรรมเกี่ยวกับการสนับสนุนและเสริมสร้างนิสิตจิตอาสาและส่งเสริมให้นิสิตบูรณาการองค์ความรู้สู่การบำเพ็ญสาธารณประโยชน์แก่สังคม"/>
            <w:listItem w:displayText="P1-36 แผนงาน/โครงการ/กิจกรรมเกี่ยวกับการจัดตั้งศูนย์พัฒนาศักยภาพนิสิตสู่สากล (SWU International Hub) " w:value="P1-36 แผนงาน/โครงการ/กิจกรรมเกี่ยวกับการจัดตั้งศูนย์พัฒนาศักยภาพนิสิตสู่สากล (SWU International Hub) "/>
            <w:listItem w:displayText="P1-37 แผนงาน/โครงการ/กิจกรรมเกี่ยวกับหน่วยงานทั้งภาครัฐ/ภาคเอกชนที่ร่วมกิจกรรมแนะแนว/การประกอบอาชีพของนิสิต" w:value="P1-37 แผนงาน/โครงการ/กิจกรรมเกี่ยวกับหน่วยงานทั้งภาครัฐ/ภาคเอกชนที่ร่วมกิจกรรมแนะแนว/การประกอบอาชีพของนิสิต"/>
            <w:listItem w:displayText="P1-38 แผนงาน/โครงการ/กิจกรรมเกี่ยวกับการเตรียมความพร้อม/แนะแนว/การประกอบอาชีพสำหรับนิสิต" w:value="P1-38 แผนงาน/โครงการ/กิจกรรมเกี่ยวกับการเตรียมความพร้อม/แนะแนว/การประกอบอาชีพสำหรับนิสิต"/>
            <w:listItem w:displayText="P1-39 แผนงาน/โครงการ/กิจกรรมเกี่ยวกับการสนับสนุนให้นิสิตเข้าร่วมประกวด/นำเสนองาน/แข่งขันศักยภาพทางวิชาการและวิชาชีพในเวทีระดับชาติและนานาชาติ" w:value="P1-39 แผนงาน/โครงการ/กิจกรรมเกี่ยวกับการสนับสนุนให้นิสิตเข้าร่วมประกวด/นำเสนองาน/แข่งขันศักยภาพทางวิชาการและวิชาชีพในเวทีระดับชาติและนานาชาติ"/>
            <w:listItem w:displayText="P1-40 แผนงาน/โครงการ/กิจกรรมเกี่ยวกับการสนับสนุนให้นิสิตเข้าร่วมประกวด/นำเสนองาน/แข่งขันศักยภาพทางด้านศิลปวัฒนธรรม" w:value="P1-40 แผนงาน/โครงการ/กิจกรรมเกี่ยวกับการสนับสนุนให้นิสิตเข้าร่วมประกวด/นำเสนองาน/แข่งขันศักยภาพทางด้านศิลปวัฒนธรรม"/>
            <w:listItem w:displayText="P1-41 แผนงาน/โครงการ/กิจกรรมเกี่ยวกับการบูรณาการความร่วมมือกับหน่วยงานในมหาวิทยาลัยและหน่วยงานภาครัฐ ภาคเอกชน เพื่อยกระดับกิจกรรมพัฒนาศักยภาพนิสิตสู่ความเป็นเลิศด้านวัตกรรม Start up และการสร้างธุรกิจ" w:value="P1-41 แผนงาน/โครงการ/กิจกรรมเกี่ยวกับการบูรณาการความร่วมมือกับหน่วยงานในมหาวิทยาลัยและหน่วยงานภาครัฐ ภาคเอกชน เพื่อยกระดับกิจกรรมพัฒนาศักยภาพนิสิตสู่ความเป็นเลิศด้านวัตกรรม Start up และการสร้างธุรกิจ"/>
            <w:listItem w:displayText="P1-42 แผนงาน/โครงการ/กิจกรรมเกี่ยวกับการพัฒนาศักยภาพด้านความตระหนักรู้คุณค่าภูมิปัญญา และศิลปวัฒนธรรมไทย พร้อมทั้งการเรียนรู้ข้ามวัฒนธรรมสำหรับนิสิตชาวไทยและชาวต่างชาติ" w:value="P1-42 แผนงาน/โครงการ/กิจกรรมเกี่ยวกับการพัฒนาศักยภาพด้านความตระหนักรู้คุณค่าภูมิปัญญา และศิลปวัฒนธรรมไทย พร้อมทั้งการเรียนรู้ข้ามวัฒนธรรมสำหรับนิสิตชาวไทยและชาวต่างชาติ"/>
            <w:listItem w:displayText="P1-43 แผนงาน/โครงการ/กิจกรรมเกี่ยวกับการพัฒนาระบบการจัดการหอพักและปรับปรุงหอพักนิสิตมหาวิทยาลัย ให้มีความเหมาะสมเพียงพอ และจัดสิ่งอำนวยความสะดวกในหอพัก เพื่อเสริมสร้างสุขภาวะและคุณภาพชีวิตที่ดีให้กับนิสิต" w:value="P1-43 แผนงาน/โครงการ/กิจกรรมเกี่ยวกับการพัฒนาระบบการจัดการหอพักและปรับปรุงหอพักนิสิตมหาวิทยาลัย ให้มีความเหมาะสมเพียงพอ และจัดสิ่งอำนวยความสะดวกในหอพัก เพื่อเสริมสร้างสุขภาวะและคุณภาพชีวิตที่ดีให้กับนิสิต"/>
            <w:listItem w:displayText="P1-44 แผนงาน/โครงการ/กิจกรรมเกี่ยวกับการจัดการพื้นที่ภายในส่วนงาน เพื่อส่งเสริมการพัฒนาสุขภาวะสำหรับนิสิต SWU Happy Place/SWU Co-Working Space" w:value="P1-44 แผนงาน/โครงการ/กิจกรรมเกี่ยวกับการจัดการพื้นที่ภายในส่วนงาน เพื่อส่งเสริมการพัฒนาสุขภาวะสำหรับนิสิต SWU Happy Place/SWU Co-Working Space"/>
            <w:listItem w:displayText="P1-45 แผนงาน/โครงการ/กิจกรรมเกี่ยวกับการสร้างเครือข่ายส่งเสริมสุขภาพจิตสำหรับนิสิต โดยความร่วมมือกับหน่วยงานทั้งภายในและภายนอกมหาวิทยาลัย" w:value="P1-45 แผนงาน/โครงการ/กิจกรรมเกี่ยวกับการสร้างเครือข่ายส่งเสริมสุขภาพจิตสำหรับนิสิต โดยความร่วมมือกับหน่วยงานทั้งภายในและภายนอกมหาวิทยาลัย"/>
            <w:listItem w:displayText="P1-46 แผนงาน/โครงการ/กิจกรรมเกี่ยวกับการส่งเสริมสุขภาพจิต โดยผู้เชี่ยวชาญจากภายในและภายนอกมหาวิทยาลัย เพื่อส่งเสริมด้านการปรับตัว การจัดการความเครียด และการใช้เวลาว่างให้เกิดประโยชน์" w:value="P1-46 แผนงาน/โครงการ/กิจกรรมเกี่ยวกับการส่งเสริมสุขภาพจิต โดยผู้เชี่ยวชาญจากภายในและภายนอกมหาวิทยาลัย เพื่อส่งเสริมด้านการปรับตัว การจัดการความเครียด และการใช้เวลาว่างให้เกิดประโยชน์"/>
            <w:listItem w:displayText="P1-47 แผนงาน/โครงการ/กิจกรรมเกี่ยวกับการพัฒนาและสร้างเครือข่ายอาจารย์ บุคลากร และนิสิตของแต่ละส่วนงานให้มีทักษะการให้คำปรึกษาและคัดกรองสุขภาพจิตเบื้องต้น เพื่อร่วมพัฒนาสุขภาวะนิสิต" w:value="P1-47 แผนงาน/โครงการ/กิจกรรมเกี่ยวกับการพัฒนาและสร้างเครือข่ายอาจารย์ บุคลากร และนิสิตของแต่ละส่วนงานให้มีทักษะการให้คำปรึกษาและคัดกรองสุขภาพจิตเบื้องต้น เพื่อร่วมพัฒนาสุขภาวะนิสิต"/>
            <w:listItem w:displayText="P1-48 แผนงาน/โครงการ/กิจกรรมเกี่ยวกับการพัฒนาระบบการให้คำปรึกษา การคัดกรอง การกำกับติดตาม และการให้ความช่วยเหลือนิสิตที่มีความต้องการการดูแลทางสุขภาพจิต" w:value="P1-48 แผนงาน/โครงการ/กิจกรรมเกี่ยวกับการพัฒนาระบบการให้คำปรึกษา การคัดกรอง การกำกับติดตาม และการให้ความช่วยเหลือนิสิตที่มีความต้องการการดูแลทางสุขภาพจิต"/>
            <w:listItem w:displayText="P1-49 แผนงาน/โครงการ/กิจกรรมเกี่ยวกับการส่งเสริมสุขภาพกายสำหรับนิสิต SWU Health Balance" w:value="P1-49 แผนงาน/โครงการ/กิจกรรมเกี่ยวกับการส่งเสริมสุขภาพกายสำหรับนิสิต SWU Health Balance"/>
            <w:listItem w:displayText="P1-50 แผนงาน/โครงการ/กิจกรรมเกี่ยวกับการพัฒนาระบบการดูแลและการพัฒนาศักยภาพนิสิตที่มีความต้องการพิเศษให้เรียนรู้และใช้ชีวิตในมหาวิทยาลัยอย่างมีความสุข (SWU DSS Center)" w:value="P1-50 แผนงาน/โครงการ/กิจกรรมเกี่ยวกับการพัฒนาระบบการดูแลและการพัฒนาศักยภาพนิสิตที่มีความต้องการพิเศษให้เรียนรู้และใช้ชีวิตในมหาวิทยาลัยอย่างมีความสุข (SWU DSS Center)"/>
            <w:listItem w:displayText="P1-51 แผนงาน/โครงการ/กิจกรรมเกี่ยวกับการจัดระบบการให้คำปรึกษา แนวทางการช่วยเหลือทางด้านการเงินสวัสดิการ และทุนการศึกษา เพื่อสนับสนุนให้นิสิตมีความพร้อมในการศึกษาและใช้ชีวิตในมหาวิทยาลัยได้อย่างมีความสุข" w:value="P1-51 แผนงาน/โครงการ/กิจกรรมเกี่ยวกับการจัดระบบการให้คำปรึกษา แนวทางการช่วยเหลือทางด้านการเงินสวัสดิการ และทุนการศึกษา เพื่อสนับสนุนให้นิสิตมีความพร้อมในการศึกษาและใช้ชีวิตในมหาวิทยาลัยได้อย่างมีความสุข"/>
            <w:listItem w:displayText="P1-52 แผนงาน/โครงการ/กิจกรรมเกี่ยวกับการส่งเสริมให้ศิษย์เก่าได้รับการพัฒนาทางด้านวิชาการและวิชาชีพ SWU ADP (Upskill/Reskill/New Skill)" w:value="P1-52 แผนงาน/โครงการ/กิจกรรมเกี่ยวกับการส่งเสริมให้ศิษย์เก่าได้รับการพัฒนาทางด้านวิชาการและวิชาชีพ SWU ADP (Upskill/Reskill/New Skill)"/>
            <w:listItem w:displayText="P1-53 แผนงาน/โครงการ/กิจกรรมเกี่ยวกับการพัฒนาระบบการสื่อสารประชาสัมพันธ์ข้อมูลข่าวสารให้กับศิษย์เก่า ให้มีช่องทางหลากหลายและมีประสิทธิภาพ" w:value="P1-53 แผนงาน/โครงการ/กิจกรรมเกี่ยวกับการพัฒนาระบบการสื่อสารประชาสัมพันธ์ข้อมูลข่าวสารให้กับศิษย์เก่า ให้มีช่องทางหลากหลายและมีประสิทธิภาพ"/>
            <w:listItem w:displayText="P1-54 แผนงาน/โครงการ/กิจกรรมเกี่ยวกับการส่งเสริมสัมพันธภาพอันดีระหว่างศิษย์เก่ากับมหาวิทยาลัย ตลอดจนมีส่วนร่วมในการพัฒนานิสิตปัจจุบันและมหาวิทยาลัย" w:value="P1-54 แผนงาน/โครงการ/กิจกรรมเกี่ยวกับการส่งเสริมสัมพันธภาพอันดีระหว่างศิษย์เก่ากับมหาวิทยาลัย ตลอดจนมีส่วนร่วมในการพัฒนานิสิตปัจจุบันและมหาวิทยาลัย"/>
            <w:listItem w:displayText="P1-55 แผนงาน/โครงการ/กิจกรรมเกี่ยวกับการยกย่องและมอบรางวัลให้กับศิษย์เก่าที่ทำประโยชน์และสร้างชื่อเสียง" w:value="P1-55 แผนงาน/โครงการ/กิจกรรมเกี่ยวกับการยกย่องและมอบรางวัลให้กับศิษย์เก่าที่ทำประโยชน์และสร้างชื่อเสียง"/>
          </w:comboBox>
        </w:sdtPr>
        <w:sdtEndPr/>
        <w:sdtContent>
          <w:r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- กรุณาเลือก -</w:t>
          </w:r>
        </w:sdtContent>
      </w:sdt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A675BA6" w14:textId="7B07A198" w:rsidR="00EF0B34" w:rsidRDefault="00EF0B34" w:rsidP="00E27917">
      <w:pPr>
        <w:tabs>
          <w:tab w:val="left" w:pos="3261"/>
          <w:tab w:val="right" w:pos="8789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id w:val="-135156862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s/>
          </w:rPr>
        </w:sdtEndPr>
        <w:sdtContent>
          <w:r>
            <w:rPr>
              <w:rFonts w:ascii="Segoe UI Symbol" w:eastAsia="MS Gothic" w:hAnsi="Segoe UI Symbol" w:cs="Segoe UI Symbol" w:hint="cs"/>
              <w:sz w:val="32"/>
              <w:szCs w:val="32"/>
              <w:cs/>
            </w:rPr>
            <w:t>☐</w:t>
          </w:r>
        </w:sdtContent>
      </w:sdt>
      <w:r w:rsidRPr="00F044A0">
        <w:rPr>
          <w:rFonts w:ascii="TH SarabunPSK" w:hAnsi="TH SarabunPSK" w:cs="TH SarabunPSK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/>
          <w:sz w:val="32"/>
          <w:szCs w:val="32"/>
        </w:rPr>
        <w:t>2</w:t>
      </w:r>
      <w:r w:rsidR="00E27917">
        <w:rPr>
          <w:rFonts w:ascii="TH SarabunPSK" w:hAnsi="TH SarabunPSK" w:cs="TH SarabunPSK"/>
          <w:sz w:val="32"/>
          <w:szCs w:val="32"/>
        </w:rPr>
        <w:t xml:space="preserve"> </w:t>
      </w:r>
      <w:r w:rsidR="00E27917" w:rsidRPr="00E27917">
        <w:rPr>
          <w:rFonts w:ascii="TH SarabunPSK" w:hAnsi="TH SarabunPSK" w:cs="TH SarabunPSK"/>
          <w:sz w:val="32"/>
          <w:szCs w:val="32"/>
          <w:cs/>
        </w:rPr>
        <w:t>การเป็นองค์กรทีมีสมรรถนะสูงและมีธรรมาภิบาล</w:t>
      </w:r>
    </w:p>
    <w:p w14:paraId="6D638223" w14:textId="27F270A6" w:rsidR="00EF0B34" w:rsidRDefault="00EF0B34" w:rsidP="004E0124">
      <w:pPr>
        <w:tabs>
          <w:tab w:val="left" w:pos="3686"/>
          <w:tab w:val="right" w:pos="8789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ตัวชี้วัดโครงการ</w:t>
      </w:r>
      <w:r w:rsidR="00E279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ยุทธศาสตร์ที่ 2 ตัวชี้วัดโครงการ"/>
          <w:tag w:val="ยุทธศาสตร์ที่ 2 ตัวชี้วัดโครงการ"/>
          <w:id w:val="1199515905"/>
          <w:placeholder>
            <w:docPart w:val="DefaultPlaceholder_1081868575"/>
          </w:placeholder>
          <w:dropDownList>
            <w:listItem w:displayText="- กรุณาเลือก -" w:value="- กรุณาเลือก -"/>
            <w:listItem w:displayText="- ไม่มี -" w:value="- ไม่มี -"/>
            <w:listItem w:displayText="P2-01 แผนงาน/โครงการ/กิจกรรมเกี่ยวกับการมีคณะกรรมการส่งเสริมและขับเคลื่อนคุณธรรมและความโปร่งใสในการดำเนินงานของมหาวิทยาลัยศรีนครินทรวิโรฒ" w:value="P2-01 แผนงาน/โครงการ/กิจกรรมเกี่ยวกับการมีคณะกรรมการส่งเสริมและขับเคลื่อนคุณธรรมและความโปร่งใสในการดำเนินงานของมหาวิทยาลัยศรีนครินทรวิโรฒ"/>
            <w:listItem w:displayText="P2-02 แผนงาน/โครงการ/กิจกรรมเกี่ยวกับการจัดทำแผนปฏิบัติการป้องกันและปราบปรามการทุจริตของมหาวิทยาลัยศรีนครินทรวิโรฒ" w:value="P2-02 แผนงาน/โครงการ/กิจกรรมเกี่ยวกับการจัดทำแผนปฏิบัติการป้องกันและปราบปรามการทุจริตของมหาวิทยาลัยศรีนครินทรวิโรฒ"/>
            <w:listItem w:displayText="P2-03 แผนงาน/โครงการ/กิจกรรมเกี่ยวกับการรณรงค์ กำกับ ติดตามการดำเนินงานของส่วนงานตามหลักธรรมาภิบาล  " w:value="P2-03 แผนงาน/โครงการ/กิจกรรมเกี่ยวกับการรณรงค์ กำกับ ติดตามการดำเนินงานของส่วนงานตามหลักธรรมาภิบาล  "/>
            <w:listItem w:displayText="P2-04 แผนงาน/โครงการ/กิจกรรมเกี่ยวกับการมีคณะทำงานเพื่อส่งเสริมและขับเคลื่อนองค์กรสู่ความเป็นเลิศ" w:value="P2-04 แผนงาน/โครงการ/กิจกรรมเกี่ยวกับการมีคณะทำงานเพื่อส่งเสริมและขับเคลื่อนองค์กรสู่ความเป็นเลิศ"/>
            <w:listItem w:displayText="P2-05 แผนงาน/โครงการ/กิจกรรมเกี่ยวกับการจัดทำแผนการขับเคลื่อนองค์กรสู่ความเป็นเลิศ ตามเป้าหมายที่กำหนด" w:value="P2-05 แผนงาน/โครงการ/กิจกรรมเกี่ยวกับการจัดทำแผนการขับเคลื่อนองค์กรสู่ความเป็นเลิศ ตามเป้าหมายที่กำหนด"/>
            <w:listItem w:displayText="P2-06 แผนงาน/โครงการ/กิจกรรมเกี่ยวกับการกำกับ ติดตามการดำเนินงานของส่วนงาน ตามแผนการขับเคลื่อนองค์กรสู่ความเป็นเลิศ" w:value="P2-06 แผนงาน/โครงการ/กิจกรรมเกี่ยวกับการกำกับ ติดตามการดำเนินงานของส่วนงาน ตามแผนการขับเคลื่อนองค์กรสู่ความเป็นเลิศ"/>
            <w:listItem w:displayText="P2-07 แผนงาน/โครงการ/กิจกรรมเกี่ยวกับการกำกับ ติดตามการดำเนินงานตามแผนปฏิบัติการประจำปี เพื่อส่งเสริมและขับเคลื่อนแผนกลยุทธ์การเงินในการเพิ่มรายได้ และลดรายจ่าย     " w:value="P2-07 แผนงาน/โครงการ/กิจกรรมเกี่ยวกับการกำกับ ติดตามการดำเนินงานตามแผนปฏิบัติการประจำปี เพื่อส่งเสริมและขับเคลื่อนแผนกลยุทธ์การเงินในการเพิ่มรายได้ และลดรายจ่าย     "/>
            <w:listItem w:displayText="P2-08 แผนงาน/โครงการ/กิจกรรมเกี่ยวกับการกำกับ ติดตามความผิดพลาดทางการเงิน จนเกิดความเสียหายต่อมหาวิทยาลัย" w:value="P2-08 แผนงาน/โครงการ/กิจกรรมเกี่ยวกับการกำกับ ติดตามความผิดพลาดทางการเงิน จนเกิดความเสียหายต่อมหาวิทยาลัย"/>
            <w:listItem w:displayText="P2-09 แผนงาน/โครงการ/กิจกรรมเกี่ยวกับการมีคณะกรรมการส่งเสริมและขับเคลื่อนแผนแม่บททรัพยากรบุคคล" w:value="P2-09 แผนงาน/โครงการ/กิจกรรมเกี่ยวกับการมีคณะกรรมการส่งเสริมและขับเคลื่อนแผนแม่บททรัพยากรบุคคล"/>
            <w:listItem w:displayText="P2-10 แผนงาน/โครงการ/กิจกรรมเกี่ยวกับการจัดทำแผนการดำเนินงานประจำปี " w:value="P2-10 แผนงาน/โครงการ/กิจกรรมเกี่ยวกับการจัดทำแผนการดำเนินงานประจำปี "/>
            <w:listItem w:displayText="P2-11 แผนงาน/โครงการ/กิจกรรมเกี่ยวกับการกำกับ ติดตามการดำเนินงานตามแผนแม่บททรัพยากรบุคคล " w:value="P2-11 แผนงาน/โครงการ/กิจกรรมเกี่ยวกับการกำกับ ติดตามการดำเนินงานตามแผนแม่บททรัพยากรบุคคล "/>
            <w:listItem w:displayText="P2-12 แผนงาน/โครงการ/กิจกรรมเกี่ยวกับการส่งเสริมความผูกพันแก่บุคลากรในด้านต่าง ๆ เช่น งานปีใหม่ งานกีฬาเชื่อมความสัมพันธ์ เป็นต้น" w:value="P2-12 แผนงาน/โครงการ/กิจกรรมเกี่ยวกับการส่งเสริมความผูกพันแก่บุคลากรในด้านต่าง ๆ เช่น งานปีใหม่ งานกีฬาเชื่อมความสัมพันธ์ เป็นต้น"/>
            <w:listItem w:displayText="P2-13 แผนงาน/โครงการ/กิจกรรมเกี่ยวกับการยกย่อง เชิดชู บุคลากรดีเด่น บุคลากรตัวอย่างที่มีผลการปฏิบัติงานที่ดี" w:value="P2-13 แผนงาน/โครงการ/กิจกรรมเกี่ยวกับการยกย่อง เชิดชู บุคลากรดีเด่น บุคลากรตัวอย่างที่มีผลการปฏิบัติงานที่ดี"/>
            <w:listItem w:displayText="P2-14 แผนงาน/โครงการ/กิจกรรมเกี่ยวกับการกำหนดระบบและกลไกการดำเนินงาน เพื่อให้เกิดการเปลี่ยนผ่านสู่วัฒนธรรมดิจิทัล" w:value="P2-14 แผนงาน/โครงการ/กิจกรรมเกี่ยวกับการกำหนดระบบและกลไกการดำเนินงาน เพื่อให้เกิดการเปลี่ยนผ่านสู่วัฒนธรรมดิจิทัล"/>
            <w:listItem w:displayText="P2-15 แผนงาน/โครงการ/กิจกรรมเกี่ยวกับการพัฒนาระบบสารสนเทศเพื่อการบริหารและตัดสินใจ" w:value="P2-15 แผนงาน/โครงการ/กิจกรรมเกี่ยวกับการพัฒนาระบบสารสนเทศเพื่อการบริหารและตัดสินใจ"/>
            <w:listItem w:displayText="P2-16 แผนงาน/โครงการ/กิจกรรมเกี่ยวกับการกำหนดมาตรฐานการเชื่อมต่อเครือข่าย" w:value="P2-16 แผนงาน/โครงการ/กิจกรรมเกี่ยวกับการกำหนดมาตรฐานการเชื่อมต่อเครือข่าย"/>
            <w:listItem w:displayText="P2-17 แผนงาน/โครงการ/กิจกรรมเกี่ยวกับการพัฒนา จัดทำมาตรฐานความปลอดภัยอาชีวอนามัยในที่ทำงาน และนำมาปฏิบัติจริง" w:value="P2-17 แผนงาน/โครงการ/กิจกรรมเกี่ยวกับการพัฒนา จัดทำมาตรฐานความปลอดภัยอาชีวอนามัยในที่ทำงาน และนำมาปฏิบัติจริง"/>
            <w:listItem w:displayText="P2-18 แผนงาน/โครงการ/กิจกรรมเกี่ยวกับการพัฒนาจัดทำแผนเผชิญเหตุไฟไหม้และเส้นทางอพยพหนีไฟประจำอาคาร" w:value="P2-18 แผนงาน/โครงการ/กิจกรรมเกี่ยวกับการพัฒนาจัดทำแผนเผชิญเหตุไฟไหม้และเส้นทางอพยพหนีไฟประจำอาคาร"/>
            <w:listItem w:displayText="P2-19 แผนงาน/โครงการ/กิจกรรมเกี่ยวกับการมีคณะทำงานเครือข่ายสื่อสารองค์กร" w:value="P2-19 แผนงาน/โครงการ/กิจกรรมเกี่ยวกับการมีคณะทำงานเครือข่ายสื่อสารองค์กร"/>
            <w:listItem w:displayText="P2-20 แผนงาน/โครงการ/กิจกรรมเกี่ยวกับการมีคณะทำงานเครือข่ายสื่อสารองค์กร" w:value="P2-20 แผนงาน/โครงการ/กิจกรรมเกี่ยวกับการมีคณะทำงานเครือข่ายสื่อสารองค์กร"/>
            <w:listItem w:displayText="P2-21 แผนงาน/โครงการ/กิจกรรมเกี่ยวกับการจัดทำแผนการดำเนินงานด้านสื่อสารองค์กรประจำปี" w:value="P2-21 แผนงาน/โครงการ/กิจกรรมเกี่ยวกับการจัดทำแผนการดำเนินงานด้านสื่อสารองค์กรประจำปี"/>
          </w:dropDownList>
        </w:sdtPr>
        <w:sdtEndPr/>
        <w:sdtContent>
          <w:r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- กรุณาเลือก -</w:t>
          </w:r>
        </w:sdtContent>
      </w:sdt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BB5FA34" w14:textId="0085A9AD" w:rsidR="00EF0B34" w:rsidRDefault="00EF0B34" w:rsidP="00E27917">
      <w:pPr>
        <w:tabs>
          <w:tab w:val="left" w:pos="3261"/>
          <w:tab w:val="right" w:pos="8789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id w:val="23822767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s/>
          </w:rPr>
        </w:sdtEndPr>
        <w:sdtContent>
          <w:r w:rsidR="0085402E">
            <w:rPr>
              <w:rFonts w:ascii="Segoe UI Symbol" w:eastAsia="MS Gothic" w:hAnsi="Segoe UI Symbol" w:cs="Segoe UI Symbol" w:hint="cs"/>
              <w:sz w:val="32"/>
              <w:szCs w:val="32"/>
              <w:cs/>
            </w:rPr>
            <w:t>☐</w:t>
          </w:r>
        </w:sdtContent>
      </w:sdt>
      <w:r w:rsidRPr="00F044A0">
        <w:rPr>
          <w:rFonts w:ascii="TH SarabunPSK" w:hAnsi="TH SarabunPSK" w:cs="TH SarabunPSK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/>
          <w:sz w:val="32"/>
          <w:szCs w:val="32"/>
        </w:rPr>
        <w:t>3</w:t>
      </w:r>
      <w:r w:rsidR="00E27917">
        <w:rPr>
          <w:rFonts w:ascii="TH SarabunPSK" w:hAnsi="TH SarabunPSK" w:cs="TH SarabunPSK"/>
          <w:sz w:val="32"/>
          <w:szCs w:val="32"/>
        </w:rPr>
        <w:t xml:space="preserve"> </w:t>
      </w:r>
      <w:r w:rsidR="00E27917" w:rsidRPr="00E27917">
        <w:rPr>
          <w:rFonts w:ascii="TH SarabunPSK" w:hAnsi="TH SarabunPSK" w:cs="TH SarabunPSK"/>
          <w:sz w:val="32"/>
          <w:szCs w:val="32"/>
          <w:cs/>
        </w:rPr>
        <w:t>พันธกิจสัมพันธ์เพื</w:t>
      </w:r>
      <w:r w:rsidR="00E27917">
        <w:rPr>
          <w:rFonts w:ascii="TH SarabunPSK" w:hAnsi="TH SarabunPSK" w:cs="TH SarabunPSK" w:hint="cs"/>
          <w:sz w:val="32"/>
          <w:szCs w:val="32"/>
          <w:cs/>
        </w:rPr>
        <w:t>่</w:t>
      </w:r>
      <w:r w:rsidR="00E27917" w:rsidRPr="00E27917">
        <w:rPr>
          <w:rFonts w:ascii="TH SarabunPSK" w:hAnsi="TH SarabunPSK" w:cs="TH SarabunPSK"/>
          <w:sz w:val="32"/>
          <w:szCs w:val="32"/>
          <w:cs/>
        </w:rPr>
        <w:t>อสังคม</w:t>
      </w:r>
    </w:p>
    <w:p w14:paraId="1AD849ED" w14:textId="0F22A897" w:rsidR="00E27917" w:rsidRDefault="00E27917" w:rsidP="004E0124">
      <w:pPr>
        <w:tabs>
          <w:tab w:val="left" w:pos="3686"/>
          <w:tab w:val="right" w:pos="8789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ตัวชี้วัดโครงการ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ยุทธศาสตร์ที่ 2 ตัวชี้วัดโครงการ"/>
          <w:tag w:val="ยุทธศาสตร์ที่ 2 ตัวชี้วัดโครงการ"/>
          <w:id w:val="-785573541"/>
          <w:placeholder>
            <w:docPart w:val="9AB3DEDAD24946319F548AAE53879CFE"/>
          </w:placeholder>
          <w:dropDownList>
            <w:listItem w:displayText="- กรุณาเลือก -" w:value="- กรุณาเลือก -"/>
            <w:listItem w:displayText="- ไม่มี -" w:value="- ไม่มี -"/>
            <w:listItem w:displayText="P3-01 แผนงาน/โครงการ/กิจกรรมที่เกี่ยวกับการบริการวิชาการเพื่อสังคมและโครงการทำนุบำรุงศิลปวัฒนธรรม ที่สอดคล้องกับยุทธศาสตร์ชาติและ/หรือเป้าหมายการพัฒนาที่ยั่งยืน (SDGs) ตามหลัก University Social Engagement" w:value="P3-01 แผนงาน/โครงการ/กิจกรรมที่เกี่ยวกับการบริการวิชาการเพื่อสังคมและโครงการทำนุบำรุงศิลปวัฒนธรรม ที่สอดคล้องกับยุทธศาสตร์ชาติและ/หรือเป้าหมายการพัฒนาที่ยั่งยืน (SDGs) ตามหลัก University Social Engagement"/>
            <w:listItem w:displayText="P3-02 แผนงาน/โครงการ/กิจกรรมเกี่ยวกับการส่งเสริมสุขภาวะองค์รวม (กาย/ใจ/ปัญญา/สังคม) ตามแผนแม่บทมหาวิทยาลัยเพื่อสังคม " w:value="P3-02 แผนงาน/โครงการ/กิจกรรมเกี่ยวกับการส่งเสริมสุขภาวะองค์รวม (กาย/ใจ/ปัญญา/สังคม) ตามแผนแม่บทมหาวิทยาลัยเพื่อสังคม "/>
            <w:listItem w:displayText="P3-03 แผนงาน/โครงการ/กิจกรรมเกี่ยวกับการเสริมสร้างสุขภาวะทางกายของคนในชุมชน " w:value="P3-03 แผนงาน/โครงการ/กิจกรรมเกี่ยวกับการเสริมสร้างสุขภาวะทางกายของคนในชุมชน "/>
            <w:listItem w:displayText="P3-04 แผนงาน/โครงการ/กิจกรรมเกี่ยวกับการดูแลสุขภาวะทางใจและการบริการให้คำปรึกษาปัญหาด้านสุขภาวะทางใจ" w:value="P3-04 แผนงาน/โครงการ/กิจกรรมเกี่ยวกับการดูแลสุขภาวะทางใจและการบริการให้คำปรึกษาปัญหาด้านสุขภาวะทางใจ"/>
            <w:listItem w:displayText="P3-05 แผนงาน/โครงการ/กิจกรรมเกี่ยวกับการพัฒนาโครงสร้างพื้นฐาน อุปกรณ์ สถานที่ และสิ่งอำนวยความสะดวกเพื่อการออกกำลังกาย การเล่นกีฬา และนันทนาการ สำหรับคนทุกช่วงวัยในชุมชน" w:value="P3-05 แผนงาน/โครงการ/กิจกรรมเกี่ยวกับการพัฒนาโครงสร้างพื้นฐาน อุปกรณ์ สถานที่ และสิ่งอำนวยความสะดวกเพื่อการออกกำลังกาย การเล่นกีฬา และนันทนาการ สำหรับคนทุกช่วงวัยในชุมชน"/>
            <w:listItem w:displayText="P3-06 แผนงาน/โครงการ/กิจกรรมเกี่ยวกับการพัฒนาและเพิ่มศักยภาพเด็กและเยาวชน ตามความถนัดและความสามารถของพหุปัญญา 9 ด้าน มีทักษะที่จำเป็นในศตวรรษที่ 21 และมีความรอบรู้ด้านสุขภาวะองค์รวม" w:value="P3-06 แผนงาน/โครงการ/กิจกรรมเกี่ยวกับการพัฒนาและเพิ่มศักยภาพเด็กและเยาวชน ตามความถนัดและความสามารถของพหุปัญญา 9 ด้าน มีทักษะที่จำเป็นในศตวรรษที่ 21 และมีความรอบรู้ด้านสุขภาวะองค์รวม"/>
            <w:listItem w:displayText="P3-07 แผนงาน/โครงการ/กิจกรรมเกี่ยวกับการส่งเสริมให้วัยแรงงานในชุมชนเป้าหมายมีความรู้และทักษะในการประกอบอาชีพ และศักยภาพผู้ประกอบการ (บริหารธุรกิจ การเงินบัญชี และการตลาด) " w:value="P3-07 แผนงาน/โครงการ/กิจกรรมเกี่ยวกับการส่งเสริมให้วัยแรงงานในชุมชนเป้าหมายมีความรู้และทักษะในการประกอบอาชีพ และศักยภาพผู้ประกอบการ (บริหารธุรกิจ การเงินบัญชี และการตลาด) "/>
            <w:listItem w:displayText="P3-08 แผนงาน/โครงการ/กิจกรรมเกี่ยวกับการเสริมสร้างให้ผู้สูงอายุในชุมชนเป้าหมาย มีองค์ความรู้ด้านอาชีพ ทักษะการดำรงชีวิต และการเป็นพลังสำคัญของชุมชน" w:value="P3-08 แผนงาน/โครงการ/กิจกรรมเกี่ยวกับการเสริมสร้างให้ผู้สูงอายุในชุมชนเป้าหมาย มีองค์ความรู้ด้านอาชีพ ทักษะการดำรงชีวิต และการเป็นพลังสำคัญของชุมชน"/>
            <w:listItem w:displayText="P3-09 แผนงาน/โครงการ/กิจกรรมเกี่ยวกับการสร้างตราสินค้าชุมชนและบรรจุภัณฑ์ให้มีจุดเด่น" w:value="P3-09 แผนงาน/โครงการ/กิจกรรมเกี่ยวกับการสร้างตราสินค้าชุมชนและบรรจุภัณฑ์ให้มีจุดเด่น"/>
            <w:listItem w:displayText="P3-10 แผนงาน/โครงการ/กิจกรรมเกี่ยวกับการสร้างมูลค่าเพิ่มและต่อยอดภูมิปัญญาท้องถิ่น/ทรัพยากร นวัตกรรมในชุมชน" w:value="P3-10 แผนงาน/โครงการ/กิจกรรมเกี่ยวกับการสร้างมูลค่าเพิ่มและต่อยอดภูมิปัญญาท้องถิ่น/ทรัพยากร นวัตกรรมในชุมชน"/>
            <w:listItem w:displayText="P3-11 แผนงาน/โครงการ/กิจกรรมเกี่ยวกับการพัฒนาเศรษฐกิจฐานรากโดยใช้ทุนทางทรัพยากรความหลากหลายทางชีวภาพและวัฒนธรรมชุมชน" w:value="P3-11 แผนงาน/โครงการ/กิจกรรมเกี่ยวกับการพัฒนาเศรษฐกิจฐานรากโดยใช้ทุนทางทรัพยากรความหลากหลายทางชีวภาพและวัฒนธรรมชุมชน"/>
            <w:listItem w:displayText="P3-12 แผนงาน/โครงการ/กิจกรรมเกี่ยวกับการพัฒนาและยกระดับผลิตภัณฑ์สินค้า โดยใช้ทรัพยากรด้านเศรษฐกิจชีวภาพ เศรษฐกิจหมุนเวียน และเศรษฐกิจสีเขียว (BCG) ในชุมชน" w:value="P3-12 แผนงาน/โครงการ/กิจกรรมเกี่ยวกับการพัฒนาและยกระดับผลิตภัณฑ์สินค้า โดยใช้ทรัพยากรด้านเศรษฐกิจชีวภาพ เศรษฐกิจหมุนเวียน และเศรษฐกิจสีเขียว (BCG) ในชุมชน"/>
            <w:listItem w:displayText="P3-13 แผนงาน/โครงการ/กิจกรรมเกี่ยวกับการส่งเสริมและพัฒนาการท่องเที่ยวและบริการเชิงสร้างสรรค์และวัฒนธรรม/การท่องเที่ยวเชิงธุรกิจ/การท่องเที่ยวเชิงสุขภาพความงามและแพทย์แผนไทย/การท่องเที่ยวสำราญทางน้ำ/การพัฒนาระบบนิเวศการท่องเที่ยว" w:value="P3-13 แผนงาน/โครงการ/กิจกรรมเกี่ยวกับการส่งเสริมและพัฒนาการท่องเที่ยวและบริการเชิงสร้างสรรค์และวัฒนธรรม/การท่องเที่ยวเชิงธุรกิจ/การท่องเที่ยวเชิงสุขภาพความงามและแพทย์แผนไทย/การท่องเที่ยวสำราญทางน้ำ/การพัฒนาระบบนิเวศการท่องเที่ยว"/>
            <w:listItem w:displayText="P3-14 แผนงาน/โครงการ/กิจกรรมที่เกี่ยวข้องกับการพัฒนาทักษะบุคลากรด้านการบริหารและประเมินโครงการ (SROI และ SIA)" w:value="P3-14 แผนงาน/โครงการ/กิจกรรมที่เกี่ยวข้องกับการพัฒนาทักษะบุคลากรด้านการบริหารและประเมินโครงการ (SROI และ SIA)"/>
            <w:listItem w:displayText="P3-15 แผนงาน/โครงการ/กิจกรรมเกี่ยวกับการบูรณาการการบริการวิชาการเพื่อสังคมและการทำนุบำรุงศิลปวัฒนธรรมร่วมกับการเรียนการสอน" w:value="P3-15 แผนงาน/โครงการ/กิจกรรมเกี่ยวกับการบูรณาการการบริการวิชาการเพื่อสังคมและการทำนุบำรุงศิลปวัฒนธรรมร่วมกับการเรียนการสอน"/>
            <w:listItem w:displayText="P3-16 แผนงาน/โครงการ/กิจกรรมเกี่ยวกับการบูรณาการการบริการวิชาการเพื่อสังคมกับการวิจัย" w:value="P3-16 แผนงาน/โครงการ/กิจกรรมเกี่ยวกับการบูรณาการการบริการวิชาการเพื่อสังคมกับการวิจัย"/>
            <w:listItem w:displayText="P3-17 แผนงาน/โครงการ/กิจกรรมเกี่ยวกับการจัดให้มีพื้นที่หรือเวทีสำหรับหารือแลกเปลี่ยน สร้างความร่วมมือระหว่างตัวแทนศาสตร์ต่าง ๆ ในมหาวิทยาลัยเพื่อกำหนด Theme (แนวทาง/หัวข้อ) แผนงาน โครงการบริการวิชาการเพื่อสังคมร่วมกัน" w:value="P3-17 แผนงาน/โครงการ/กิจกรรมเกี่ยวกับการจัดให้มีพื้นที่หรือเวทีสำหรับหารือแลกเปลี่ยน สร้างความร่วมมือระหว่างตัวแทนศาสตร์ต่าง ๆ ในมหาวิทยาลัยเพื่อกำหนด Theme (แนวทาง/หัวข้อ) แผนงาน โครงการบริการวิชาการเพื่อสังคมร่วมกัน"/>
            <w:listItem w:displayText="P3-18 แผนงาน/โครงการ/กิจกรรมเกี่ยวกับการบูรณาการการบริการวิชาการเพื่อสังคมแบบบูรณาการข้ามศาสตร์" w:value="P3-18 แผนงาน/โครงการ/กิจกรรมเกี่ยวกับการบูรณาการการบริการวิชาการเพื่อสังคมแบบบูรณาการข้ามศาสตร์"/>
            <w:listItem w:displayText="P3-19 แผนงาน/โครงการ/กิจกรรมเกี่ยวกับการสร้างและพัฒนาเครือข่าย/ความร่วมมือภายนอกมหาวิทยาลัยด้านพันธกิจสัมพันธ์เพื่อสังคม" w:value="P3-19 แผนงาน/โครงการ/กิจกรรมเกี่ยวกับการสร้างและพัฒนาเครือข่าย/ความร่วมมือภายนอกมหาวิทยาลัยด้านพันธกิจสัมพันธ์เพื่อสังคม"/>
          </w:dropDownList>
        </w:sdtPr>
        <w:sdtEndPr/>
        <w:sdtContent>
          <w:r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- กรุณาเลือก -</w:t>
          </w:r>
        </w:sdtContent>
      </w:sdt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385736C" w14:textId="1A6C6997" w:rsidR="0085402E" w:rsidRDefault="0085402E" w:rsidP="004E0124">
      <w:pPr>
        <w:tabs>
          <w:tab w:val="left" w:pos="3686"/>
          <w:tab w:val="right" w:pos="8789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บูรณาการ </w:t>
      </w:r>
      <w:sdt>
        <w:sdtPr>
          <w:rPr>
            <w:rFonts w:ascii="TH SarabunPSK" w:hAnsi="TH SarabunPSK" w:cs="TH SarabunPSK"/>
            <w:sz w:val="32"/>
            <w:szCs w:val="32"/>
          </w:rPr>
          <w:id w:val="-110542442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s/>
          </w:rPr>
        </w:sdtEndPr>
        <w:sdtContent>
          <w:r>
            <w:rPr>
              <w:rFonts w:ascii="Segoe UI Symbol" w:eastAsia="MS Gothic" w:hAnsi="Segoe UI Symbol" w:cs="Segoe UI Symbol" w:hint="cs"/>
              <w:sz w:val="32"/>
              <w:szCs w:val="32"/>
              <w:cs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โครงการทำนุบำรุงศิลปวัฒนธรรม</w:t>
      </w:r>
    </w:p>
    <w:p w14:paraId="4C1B858B" w14:textId="1C1ACCE0" w:rsidR="0085402E" w:rsidRDefault="0085402E" w:rsidP="004E0124">
      <w:pPr>
        <w:tabs>
          <w:tab w:val="left" w:pos="3686"/>
          <w:tab w:val="right" w:pos="8789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sdt>
        <w:sdtPr>
          <w:rPr>
            <w:rFonts w:ascii="TH SarabunPSK" w:hAnsi="TH SarabunPSK" w:cs="TH SarabunPSK"/>
            <w:sz w:val="32"/>
            <w:szCs w:val="32"/>
          </w:rPr>
          <w:id w:val="-175512330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s/>
          </w:rPr>
        </w:sdtEndPr>
        <w:sdtContent>
          <w:r>
            <w:rPr>
              <w:rFonts w:ascii="Segoe UI Symbol" w:eastAsia="MS Gothic" w:hAnsi="Segoe UI Symbol" w:cs="Segoe UI Symbol" w:hint="cs"/>
              <w:sz w:val="32"/>
              <w:szCs w:val="32"/>
              <w:cs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</w:rPr>
        <w:t xml:space="preserve"> การเรียนการสอน (ระบุรายวิชา)</w:t>
      </w:r>
    </w:p>
    <w:p w14:paraId="4B327349" w14:textId="4A65F66F" w:rsidR="0085402E" w:rsidRDefault="0085402E" w:rsidP="004E0124">
      <w:pPr>
        <w:tabs>
          <w:tab w:val="left" w:pos="3686"/>
          <w:tab w:val="right" w:pos="8789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sdt>
        <w:sdtPr>
          <w:rPr>
            <w:rFonts w:ascii="TH SarabunPSK" w:hAnsi="TH SarabunPSK" w:cs="TH SarabunPSK"/>
            <w:sz w:val="32"/>
            <w:szCs w:val="32"/>
          </w:rPr>
          <w:id w:val="-168951510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s/>
          </w:rPr>
        </w:sdtEndPr>
        <w:sdtContent>
          <w:r>
            <w:rPr>
              <w:rFonts w:ascii="Segoe UI Symbol" w:eastAsia="MS Gothic" w:hAnsi="Segoe UI Symbol" w:cs="Segoe UI Symbol" w:hint="cs"/>
              <w:sz w:val="32"/>
              <w:szCs w:val="32"/>
              <w:cs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</w:rPr>
        <w:t xml:space="preserve"> การวิจัย (ระบุชื่อโครงการวิจัย)</w:t>
      </w:r>
    </w:p>
    <w:p w14:paraId="0110D14C" w14:textId="0F405EE7" w:rsidR="00E27917" w:rsidRPr="0085402E" w:rsidRDefault="0085402E" w:rsidP="004E0124">
      <w:pPr>
        <w:tabs>
          <w:tab w:val="left" w:pos="3686"/>
          <w:tab w:val="right" w:pos="8789"/>
        </w:tabs>
        <w:ind w:firstLine="720"/>
        <w:rPr>
          <w:rFonts w:ascii="TH SarabunPSK" w:hAnsi="TH SarabunPSK" w:cs="TH SarabunPSK"/>
          <w:color w:val="FF0000"/>
          <w:sz w:val="28"/>
          <w:cs/>
        </w:rPr>
      </w:pPr>
      <w:r w:rsidRPr="0085402E">
        <w:rPr>
          <w:rFonts w:ascii="TH SarabunPSK" w:hAnsi="TH SarabunPSK" w:cs="TH SarabunPSK"/>
          <w:color w:val="FF0000"/>
          <w:sz w:val="28"/>
        </w:rPr>
        <w:t>*</w:t>
      </w:r>
      <w:r w:rsidR="00E27917" w:rsidRPr="0085402E">
        <w:rPr>
          <w:rFonts w:ascii="TH SarabunPSK" w:hAnsi="TH SarabunPSK" w:cs="TH SarabunPSK" w:hint="cs"/>
          <w:color w:val="FF0000"/>
          <w:sz w:val="28"/>
          <w:cs/>
        </w:rPr>
        <w:t>(กรณี</w:t>
      </w:r>
      <w:r w:rsidR="00E27917" w:rsidRPr="0085402E">
        <w:rPr>
          <w:rFonts w:ascii="TH SarabunPSK" w:hAnsi="TH SarabunPSK" w:cs="TH SarabunPSK" w:hint="cs"/>
          <w:b/>
          <w:bCs/>
          <w:color w:val="FF0000"/>
          <w:sz w:val="28"/>
          <w:cs/>
        </w:rPr>
        <w:t>โครงการบริการวิชาการเพื่อสังคม</w:t>
      </w:r>
      <w:r w:rsidR="00E27917" w:rsidRPr="0085402E">
        <w:rPr>
          <w:rFonts w:ascii="TH SarabunPSK" w:hAnsi="TH SarabunPSK" w:cs="TH SarabunPSK" w:hint="cs"/>
          <w:color w:val="FF0000"/>
          <w:sz w:val="28"/>
          <w:cs/>
        </w:rPr>
        <w:t>ที่มีการบูรณาการกับ</w:t>
      </w:r>
      <w:r w:rsidRPr="0085402E">
        <w:rPr>
          <w:rFonts w:ascii="TH SarabunPSK" w:hAnsi="TH SarabunPSK" w:cs="TH SarabunPSK"/>
          <w:color w:val="FF0000"/>
          <w:sz w:val="28"/>
          <w:cs/>
        </w:rPr>
        <w:tab/>
      </w:r>
      <w:r w:rsidR="00E27917" w:rsidRPr="0085402E">
        <w:rPr>
          <w:rFonts w:ascii="TH SarabunPSK" w:hAnsi="TH SarabunPSK" w:cs="TH SarabunPSK" w:hint="cs"/>
          <w:color w:val="FF0000"/>
          <w:sz w:val="28"/>
          <w:cs/>
        </w:rPr>
        <w:t>โครงการทำนุบำรุงศิลปวัฒนธรรม</w:t>
      </w:r>
      <w:r w:rsidRPr="0085402E">
        <w:rPr>
          <w:rFonts w:ascii="TH SarabunPSK" w:hAnsi="TH SarabunPSK" w:cs="TH SarabunPSK" w:hint="cs"/>
          <w:color w:val="FF0000"/>
          <w:sz w:val="28"/>
          <w:cs/>
        </w:rPr>
        <w:t>/</w:t>
      </w:r>
      <w:r w:rsidR="00E27917" w:rsidRPr="0085402E">
        <w:rPr>
          <w:rFonts w:ascii="TH SarabunPSK" w:hAnsi="TH SarabunPSK" w:cs="TH SarabunPSK" w:hint="cs"/>
          <w:color w:val="FF0000"/>
          <w:sz w:val="28"/>
          <w:cs/>
        </w:rPr>
        <w:t>การเรียนการสอน</w:t>
      </w:r>
      <w:r w:rsidR="00E27917" w:rsidRPr="0085402E">
        <w:rPr>
          <w:rFonts w:ascii="TH SarabunPSK" w:hAnsi="TH SarabunPSK" w:cs="TH SarabunPSK"/>
          <w:color w:val="FF0000"/>
          <w:sz w:val="28"/>
        </w:rPr>
        <w:t>/</w:t>
      </w:r>
      <w:r w:rsidR="00E27917" w:rsidRPr="0085402E">
        <w:rPr>
          <w:rFonts w:ascii="TH SarabunPSK" w:hAnsi="TH SarabunPSK" w:cs="TH SarabunPSK" w:hint="cs"/>
          <w:color w:val="FF0000"/>
          <w:sz w:val="28"/>
          <w:cs/>
        </w:rPr>
        <w:t>การวิจัย</w:t>
      </w:r>
      <w:r w:rsidRPr="0085402E">
        <w:rPr>
          <w:rFonts w:ascii="TH SarabunPSK" w:hAnsi="TH SarabunPSK" w:cs="TH SarabunPSK" w:hint="cs"/>
          <w:color w:val="FF0000"/>
          <w:sz w:val="28"/>
          <w:cs/>
        </w:rPr>
        <w:t xml:space="preserve"> กรุณาระบุชื่อโครงการ</w:t>
      </w:r>
      <w:r w:rsidRPr="0085402E">
        <w:rPr>
          <w:rFonts w:ascii="TH SarabunPSK" w:hAnsi="TH SarabunPSK" w:cs="TH SarabunPSK"/>
          <w:color w:val="FF0000"/>
          <w:sz w:val="28"/>
        </w:rPr>
        <w:t>/</w:t>
      </w:r>
      <w:r w:rsidRPr="0085402E">
        <w:rPr>
          <w:rFonts w:ascii="TH SarabunPSK" w:hAnsi="TH SarabunPSK" w:cs="TH SarabunPSK" w:hint="cs"/>
          <w:color w:val="FF0000"/>
          <w:sz w:val="28"/>
          <w:cs/>
        </w:rPr>
        <w:t>รายวิชา</w:t>
      </w:r>
      <w:r w:rsidRPr="0085402E">
        <w:rPr>
          <w:rFonts w:ascii="TH SarabunPSK" w:hAnsi="TH SarabunPSK" w:cs="TH SarabunPSK"/>
          <w:color w:val="FF0000"/>
          <w:sz w:val="28"/>
        </w:rPr>
        <w:t>/</w:t>
      </w:r>
      <w:r w:rsidRPr="0085402E">
        <w:rPr>
          <w:rFonts w:ascii="TH SarabunPSK" w:hAnsi="TH SarabunPSK" w:cs="TH SarabunPSK" w:hint="cs"/>
          <w:color w:val="FF0000"/>
          <w:sz w:val="28"/>
          <w:cs/>
        </w:rPr>
        <w:t>ชื่อโครงการวิจัย)</w:t>
      </w:r>
    </w:p>
    <w:p w14:paraId="2AE73B4E" w14:textId="0A8393C5" w:rsidR="00DB28EA" w:rsidRDefault="00DB28EA" w:rsidP="0085402E">
      <w:pPr>
        <w:tabs>
          <w:tab w:val="left" w:pos="3686"/>
          <w:tab w:val="right" w:pos="8789"/>
        </w:tabs>
        <w:spacing w:before="12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B28EA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ตัวชี้วัดระดับยุทธศาสตร์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ตัวชี้วัดระดับยุทธศาสตร์"/>
          <w:tag w:val="ตัวชี้วัดระดับยุทธศาสตร์"/>
          <w:id w:val="-1727981617"/>
          <w:placeholder>
            <w:docPart w:val="46DD0CD20E74431D8DCB900F17D741E9"/>
          </w:placeholder>
          <w15:color w:val="FF0000"/>
          <w:comboBox>
            <w:listItem w:displayText="- กรุณาเลือก -" w:value="- กรุณาเลือก -"/>
            <w:listItem w:displayText="- ไม่มี -" w:value="- ไม่มี -"/>
            <w:listItem w:displayText="KPI1-02 จำนวนหลักสูตรที่มีการดำเนินการพัฒนาหลักสูตรร่วมกับสถานประกอบการ/หน่วยงาน" w:value="KPI1-02 จำนวนหลักสูตรที่มีการดำเนินการพัฒนาหลักสูตรร่วมกับสถานประกอบการ/หน่วยงาน"/>
            <w:listItem w:displayText="KPI1-07 ร้อยละของบัณฑิตที่ได้งานทำหรือประกอบอาชีพ ภายใน 1 ปี" w:value="KPI1-07 ร้อยละของบัณฑิตที่ได้งานทำหรือประกอบอาชีพ ภายใน 1 ปี"/>
            <w:listItem w:displayText="KPI1-10 จำนวนอาจารย์ที่ได้รับรองตามกรอบมาตรฐานของสหราชอาณาจักร (UKPSF)" w:value="KPI1-10 จำนวนอาจารย์ที่ได้รับรองตามกรอบมาตรฐานของสหราชอาณาจักร (UKPSF)"/>
            <w:listItem w:displayText="KPI1-12 จำนวนผลงานตีพิมพ์งานวิจัยในวารสารวิชาการระดับนานาชาติที่อยู่บนฐานข้อมูล Scopus" w:value="KPI1-12 จำนวนผลงานตีพิมพ์งานวิจัยในวารสารวิชาการระดับนานาชาติที่อยู่บนฐานข้อมูล Scopus"/>
            <w:listItem w:displayText="KPI1-15 จำนวนผลงานวิจัย งานสร้างสรรค์ และนวัตกรรม ที่นำไปใช้ประโยชน์ในเชิงนโยบายและประยุกต์ใช้ในการพัฒนาประเทศด้านเศรษฐกิจและสังคมอย่างเป็น" w:value="KPI1-15 จำนวนผลงานวิจัย งานสร้างสรรค์ และนวัตกรรม ที่นำไปใช้ประโยชน์ในเชิงนโยบายและประยุกต์ใช้ในการพัฒนาประเทศด้านเศรษฐกิจและสังคมอย่างเป็น"/>
            <w:listItem w:displayText="KPI1-16 จำนวนโครงการ/กิจกรรม ความร่วมมือระดับนานาชาติ" w:value="KPI1-16 จำนวนโครงการ/กิจกรรม ความร่วมมือระดับนานาชาติ"/>
            <w:listItem w:displayText="KPI1-22 ระดับคะแนนการประเมินตนเองของนิสิตในด้านการพัฒนาสมรรถนะ (Components Literacy) ทั้ง 7 ด้าน ที่จำเป็นในศตวรรษที่ 21 (SWU SMART STUDENTS)   " w:value="KPI1-22 ระดับคะแนนการประเมินตนเองของนิสิตในด้านการพัฒนาสมรรถนะ (Components Literacy) ทั้ง 7 ด้าน ที่จำเป็นในศตวรรษที่ 21 (SWU SMART STUDENTS)   "/>
            <w:listItem w:displayText="KPI1-29 ร้อยละของจำนวนนิสิตที่ได้รับการช่วยเหลือและตรงตามเกณฑ์ทางด้านการเงินสวัสดิการ อาหาร และทุนการศึกษา" w:value="KPI1-29 ร้อยละของจำนวนนิสิตที่ได้รับการช่วยเหลือและตรงตามเกณฑ์ทางด้านการเงินสวัสดิการ อาหาร และทุนการศึกษา"/>
            <w:listItem w:displayText="KPI1-31 จำนวนศิษย์เก่าที่มีส่วนร่วมในการพัฒนานิสิตปัจจุบันและมหาวิทยาลัยในด้านการเงิน ด้านวิชาการ และด้านสิ่งสนับสนุนทางการศึกษา" w:value="KPI1-31 จำนวนศิษย์เก่าที่มีส่วนร่วมในการพัฒนานิสิตปัจจุบันและมหาวิทยาลัยในด้านการเงิน ด้านวิชาการ และด้านสิ่งสนับสนุนทางการศึกษา"/>
            <w:listItem w:displayText="KPI2-01 ผลการประเมินคุณธรรมและความโปร่งใสในการดำเนินงานของมหาวิทยาลัย ตามเกณฑ์สำนักงานคณะกรรมการป้องกันและปราบปรามการทุจริตแห่งชาติ (ป.ป.ช.)" w:value="KPI2-01 ผลการประเมินคุณธรรมและความโปร่งใสในการดำเนินงานของมหาวิทยาลัย ตามเกณฑ์สำนักงานคณะกรรมการป้องกันและปราบปรามการทุจริตแห่งชาติ (ป.ป.ช.)"/>
            <w:listItem w:displayText="KPI2-02 ผลการประเมินการพัฒนาคุณภาพการดำเนินงานของมหาวิทยาลัย" w:value="KPI2-02 ผลการประเมินการพัฒนาคุณภาพการดำเนินงานของมหาวิทยาลัย"/>
            <w:listItem w:displayText="KPI2-03 ร้อยละของรายได้ที่สูงกว่ารายจ่าย" w:value="KPI2-03 ร้อยละของรายได้ที่สูงกว่ารายจ่าย"/>
            <w:listItem w:displayText="KPI2-04 จำนวนครั้งของความผิดพลาดทางการเงินจนเกิดความเสียหายต่อมหาวิทยาลัย" w:value="KPI2-04 จำนวนครั้งของความผิดพลาดทางการเงินจนเกิดความเสียหายต่อมหาวิทยาลัย"/>
            <w:listItem w:displayText="KPI2-05 อัตราส่วนของรายรับต่อค่าใช้จ่ายด้านบุคลากร" w:value="KPI2-05 อัตราส่วนของรายรับต่อค่าใช้จ่ายด้านบุคลากร"/>
            <w:listItem w:displayText="KPI2-06 ร้อยละของส่วนงานที่มีคะแนนระดับความผูกพันของบุคลากรเฉลี่ยมากกว่า 4.0 คะแนนขึ้นไป จากแบบประเมินความผูกพันของมหาวิทยาลัย" w:value="KPI2-06 ร้อยละของส่วนงานที่มีคะแนนระดับความผูกพันของบุคลากรเฉลี่ยมากกว่า 4.0 คะแนนขึ้นไป จากแบบประเมินความผูกพันของมหาวิทยาลัย"/>
            <w:listItem w:displayText="KPI2-07 ระดับความพร้อมสู่การเป็นมหาวิทยาลัยอัจฉริยะ (Smart University)" w:value="KPI2-07 ระดับความพร้อมสู่การเป็นมหาวิทยาลัยอัจฉริยะ (Smart University)"/>
            <w:listItem w:displayText="KPI2-08 อุบัติการณ์ในการเกิดการบาดเจ็บสาหัส ทุพพลภาพ หรือเสียชีวิตของบุคลากรหรือนิสิต จากความบกพร่องเกี่ยวกับมาตรฐานด้านความปลอดภัยทางกายภาพและสิ่งแวดล้อม" w:value="KPI2-08 อุบัติการณ์ในการเกิดการบาดเจ็บสาหัส ทุพพลภาพ หรือเสียชีวิตของบุคลากรหรือนิสิต จากความบกพร่องเกี่ยวกับมาตรฐานด้านความปลอดภัยทางกายภาพและสิ่งแวดล้อม"/>
            <w:listItem w:displayText="KPI2-09 มหาวิทยาลัยมีมาตรการป้องกันอัคคีภัย พร้อมเส้นทางการอพยพหนีไฟประจำอาคาร" w:value="KPI2-09 มหาวิทยาลัยมีมาตรการป้องกันอัคคีภัย พร้อมเส้นทางการอพยพหนีไฟประจำอาคาร"/>
            <w:listItem w:displayText="KPI2-10 จำนวนช่องทางการสื่อสารองค์กร ที่สามารถสื่อสารไปยังกลุ่มผู้รับสารภายในและภายนอกมหาวิทยาลัย" w:value="KPI2-10 จำนวนช่องทางการสื่อสารองค์กร ที่สามารถสื่อสารไปยังกลุ่มผู้รับสารภายในและภายนอกมหาวิทยาลัย"/>
            <w:listItem w:displayText="KPI2-11 จำนวนผู้ติดตามที่เพิ่มขึ้นในช่องทางการสื่อสารภายในองค์กรที่สามารถวัดจำนวนผู้ติดตามได้" w:value="KPI2-11 จำนวนผู้ติดตามที่เพิ่มขึ้นในช่องทางการสื่อสารภายในองค์กรที่สามารถวัดจำนวนผู้ติดตามได้"/>
            <w:listItem w:displayText="KPI2-12 จำนวนผู้ติดตามที่เพิ่มขึ้นในช่องทางการสื่อสารภายนอกองค์กรที่สามารถวัดจำนวนผู้ติดตามได้" w:value="KPI2-12 จำนวนผู้ติดตามที่เพิ่มขึ้นในช่องทางการสื่อสารภายนอกองค์กรที่สามารถวัดจำนวนผู้ติดตามได้"/>
            <w:listItem w:displayText="KPI3-01 จำนวนโครงการบริการวิชาการเพื่อสังคมและโครงการทำนุบำรุงศิลปวัฒนธรรมที่สอดคล้องกับยุทธศาสตร์ชาติและ/หรือเป้าหมายการพัฒนาที่ยั่งยืน (SDGs) ตามหลัก University Social Engagement" w:value="KPI3-01 จำนวนโครงการบริการวิชาการเพื่อสังคมและโครงการทำนุบำรุงศิลปวัฒนธรรมที่สอดคล้องกับยุทธศาสตร์ชาติและ/หรือเป้าหมายการพัฒนาที่ยั่งยืน (SDGs) ตามหลัก University Social Engagement"/>
            <w:listItem w:displayText="KPI3-03 ร้อยละของคนในชุมชนเป้าหมายได้รับการส่งเสริมและสนับสนุนการสร้างสุขภาวะที่ดี" w:value="KPI3-03 ร้อยละของคนในชุมชนเป้าหมายได้รับการส่งเสริมและสนับสนุนการสร้างสุขภาวะที่ดี"/>
            <w:listItem w:displayText="KPI3-04 ร้อยละของประชากรทุกช่วงวัยในชุมชนเป้าหมาย มีความรอบรู้และ/หรือนำองค์ความรู้ด้านสุขภาวะองค์รวมไปประยุกต์ใช้" w:value="KPI3-04 ร้อยละของประชากรทุกช่วงวัยในชุมชนเป้าหมาย มีความรอบรู้และ/หรือนำองค์ความรู้ด้านสุขภาวะองค์รวมไปประยุกต์ใช้"/>
            <w:listItem w:displayText="KPI3-05 จำนวนผลิตภัณฑ์หรือนวัตกรรมที่ได้รับการพัฒนา/ต่อยอด/สร้างมูลค่าเพิ่มจากทุนชุมชน " w:value="KPI3-05 จำนวนผลิตภัณฑ์หรือนวัตกรรมที่ได้รับการพัฒนา/ต่อยอด/สร้างมูลค่าเพิ่มจากทุนชุมชน "/>
          </w:comboBox>
        </w:sdtPr>
        <w:sdtEndPr/>
        <w:sdtContent>
          <w:r w:rsidR="00BC365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- กรุณาเลือก -</w:t>
          </w:r>
        </w:sdtContent>
      </w:sdt>
    </w:p>
    <w:p w14:paraId="423F6CE8" w14:textId="09316D4E" w:rsidR="00015F10" w:rsidRPr="00F044A0" w:rsidRDefault="00015F10" w:rsidP="0085402E">
      <w:pPr>
        <w:tabs>
          <w:tab w:val="left" w:pos="3686"/>
          <w:tab w:val="right" w:pos="8789"/>
        </w:tabs>
        <w:spacing w:before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เป้าหมายการพัฒนาที่ยั่งยืน</w:t>
      </w:r>
      <w:r w:rsidR="0085760F" w:rsidRPr="00F044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SDGs"/>
          <w:tag w:val="SDGs"/>
          <w:id w:val="324630340"/>
          <w:placeholder>
            <w:docPart w:val="DefaultPlaceholder_-1854013438"/>
          </w:placeholder>
          <w15:color w:val="FF0000"/>
          <w:comboBox>
            <w:listItem w:displayText="- กรุณาเลือก -" w:value="- กรุณาเลือก -"/>
            <w:listItem w:displayText="- ไม่มี -" w:value="- ไม่มี -"/>
            <w:listItem w:displayText="SDG 1 NO POVERTY" w:value="SDG 1 NO POVERTY"/>
            <w:listItem w:displayText="SDG 2 ZERO HUNGER" w:value="SDG 2 ZERO HUNGER"/>
            <w:listItem w:displayText="SDG 3 GOOD HEALTH AND WELL-BEING" w:value="SDG 3 GOOD HEALTH AND WELL-BEING"/>
            <w:listItem w:displayText="SDG 4 QUALITY EDUCATION" w:value="SDG 4 QUALITY EDUCATION"/>
            <w:listItem w:displayText="SDG 5 GENDER EQUALITY" w:value="SDG 5 GENDER EQUALITY"/>
            <w:listItem w:displayText="SDG 6 CLEAN WATER AND SANITATION" w:value="SDG 6 CLEAN WATER AND SANITATION"/>
            <w:listItem w:displayText="SDG 7 AFFORDABLE AND CLEAN ENERGY" w:value="SDG 7 AFFORDABLE AND CLEAN ENERGY"/>
            <w:listItem w:displayText="SDG 8 DECENT WORK AND ECONOMIC GROWTH" w:value="SDG 8 DECENT WORK AND ECONOMIC GROWTH"/>
            <w:listItem w:displayText="SDG 9 INDUSTRY, INNOVATION AND INFRASTRUCTURE" w:value="SDG 9 INDUSTRY, INNOVATION AND INFRASTRUCTURE"/>
            <w:listItem w:displayText="SDG 10 REDUCED INEQUALITIES" w:value="SDG 10 REDUCED INEQUALITIES"/>
            <w:listItem w:displayText="SDG 11 SUSTAINABLE CITIES AND COMMUNITIES" w:value="SDG 11 SUSTAINABLE CITIES AND COMMUNITIES"/>
            <w:listItem w:displayText="SDG 12 RESPONSIBLE CONSUMPTION &amp; PRODUCTION" w:value="SDG 12 RESPONSIBLE CONSUMPTION &amp; PRODUCTION"/>
            <w:listItem w:displayText="SDG 13 CLIMATE ACTION" w:value="SDG 13 CLIMATE ACTION"/>
            <w:listItem w:displayText="SDG 14 LIFE BELOW WATER" w:value="SDG 14 LIFE BELOW WATER"/>
            <w:listItem w:displayText="SDG 15 LIFE ON LAND" w:value="SDG 15 LIFE ON LAND"/>
            <w:listItem w:displayText="SDG 16 PEACE, JUSTICE AND STRONG INSTITUTIONS" w:value="SDG 16 PEACE, JUSTICE AND STRONG INSTITUTIONS"/>
            <w:listItem w:displayText="SDG 17 PARTNERSHIPS FOR THE GOALS" w:value="SDG 17 PARTNERSHIPS FOR THE GOALS"/>
          </w:comboBox>
        </w:sdtPr>
        <w:sdtEndPr/>
        <w:sdtContent>
          <w:r w:rsidR="00CA6E5F" w:rsidRPr="00F044A0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- กรุณาเลือก -</w:t>
          </w:r>
        </w:sdtContent>
      </w:sdt>
      <w:r w:rsidRPr="00F044A0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45AC77F" w14:textId="77777777" w:rsidR="00D81249" w:rsidRPr="0033517D" w:rsidRDefault="00D81249" w:rsidP="00353253">
      <w:pPr>
        <w:shd w:val="clear" w:color="auto" w:fill="FFFFFF"/>
        <w:spacing w:after="150"/>
        <w:rPr>
          <w:rFonts w:ascii="TH SarabunPSK" w:hAnsi="TH SarabunPSK" w:cs="TH SarabunPSK"/>
          <w:b/>
          <w:bCs/>
          <w:sz w:val="18"/>
          <w:szCs w:val="18"/>
        </w:rPr>
      </w:pPr>
    </w:p>
    <w:p w14:paraId="5F98B97D" w14:textId="77777777" w:rsidR="00E27917" w:rsidRDefault="00E27917" w:rsidP="00353253">
      <w:pPr>
        <w:shd w:val="clear" w:color="auto" w:fill="FFFFFF"/>
        <w:spacing w:after="150"/>
        <w:rPr>
          <w:rFonts w:ascii="TH SarabunPSK" w:hAnsi="TH SarabunPSK" w:cs="TH SarabunPSK"/>
          <w:b/>
          <w:bCs/>
          <w:sz w:val="32"/>
          <w:szCs w:val="32"/>
        </w:rPr>
      </w:pPr>
    </w:p>
    <w:p w14:paraId="79E62B93" w14:textId="77777777" w:rsidR="00610C3A" w:rsidRPr="00F044A0" w:rsidRDefault="00610C3A" w:rsidP="00353253">
      <w:pPr>
        <w:shd w:val="clear" w:color="auto" w:fill="FFFFFF"/>
        <w:spacing w:after="150"/>
        <w:rPr>
          <w:rFonts w:ascii="TH SarabunPSK" w:hAnsi="TH SarabunPSK" w:cs="TH SarabunPSK"/>
          <w:b/>
          <w:bCs/>
          <w:sz w:val="32"/>
          <w:szCs w:val="32"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0E229766" w14:textId="50F848ED" w:rsidR="00610C3A" w:rsidRPr="00F044A0" w:rsidRDefault="00610C3A" w:rsidP="00610C3A">
      <w:pPr>
        <w:ind w:right="4"/>
        <w:rPr>
          <w:rFonts w:ascii="TH SarabunPSK" w:hAnsi="TH SarabunPSK" w:cs="TH SarabunPSK"/>
          <w:sz w:val="28"/>
        </w:rPr>
      </w:pPr>
      <w:r w:rsidRPr="00F044A0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F044A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id w:val="133766014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s/>
          </w:rPr>
        </w:sdtEndPr>
        <w:sdtContent>
          <w:r w:rsidR="004E0124">
            <w:rPr>
              <w:rFonts w:ascii="Segoe UI Symbol" w:eastAsia="MS Gothic" w:hAnsi="Segoe UI Symbol" w:cs="Segoe UI Symbol" w:hint="cs"/>
              <w:sz w:val="32"/>
              <w:szCs w:val="32"/>
              <w:cs/>
            </w:rPr>
            <w:t>☐</w:t>
          </w:r>
        </w:sdtContent>
      </w:sdt>
      <w:r w:rsidRPr="00F044A0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F044A0">
        <w:rPr>
          <w:rFonts w:ascii="TH SarabunPSK" w:hAnsi="TH SarabunPSK" w:cs="TH SarabunPSK"/>
          <w:sz w:val="32"/>
          <w:szCs w:val="32"/>
          <w:cs/>
        </w:rPr>
        <w:t>เงินแผ่นดิน ปี พ.ศ. 256</w:t>
      </w:r>
      <w:r w:rsidR="0033517D">
        <w:rPr>
          <w:rFonts w:ascii="TH SarabunPSK" w:hAnsi="TH SarabunPSK" w:cs="TH SarabunPSK" w:hint="cs"/>
          <w:sz w:val="32"/>
          <w:szCs w:val="32"/>
          <w:cs/>
        </w:rPr>
        <w:t>8</w:t>
      </w:r>
      <w:r w:rsidRPr="00F044A0">
        <w:rPr>
          <w:rFonts w:ascii="TH SarabunPSK" w:hAnsi="TH SarabunPSK" w:cs="TH SarabunPSK"/>
          <w:sz w:val="32"/>
          <w:szCs w:val="32"/>
          <w:cs/>
        </w:rPr>
        <w:t xml:space="preserve">    </w:t>
      </w:r>
      <w:sdt>
        <w:sdtPr>
          <w:rPr>
            <w:rFonts w:ascii="TH SarabunPSK" w:hAnsi="TH SarabunPSK" w:cs="TH SarabunPSK"/>
            <w:sz w:val="32"/>
            <w:szCs w:val="32"/>
          </w:rPr>
          <w:id w:val="139061301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s/>
          </w:rPr>
        </w:sdtEndPr>
        <w:sdtContent>
          <w:r w:rsidR="00BC3657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F044A0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F044A0">
        <w:rPr>
          <w:rFonts w:ascii="TH SarabunPSK" w:hAnsi="TH SarabunPSK" w:cs="TH SarabunPSK"/>
          <w:sz w:val="32"/>
          <w:szCs w:val="32"/>
          <w:cs/>
        </w:rPr>
        <w:t>เงินรายได้ ปี พ.ศ. 256</w:t>
      </w:r>
      <w:r w:rsidR="0033517D">
        <w:rPr>
          <w:rFonts w:ascii="TH SarabunPSK" w:hAnsi="TH SarabunPSK" w:cs="TH SarabunPSK" w:hint="cs"/>
          <w:sz w:val="32"/>
          <w:szCs w:val="32"/>
          <w:cs/>
        </w:rPr>
        <w:t>8</w:t>
      </w:r>
      <w:r w:rsidRPr="00F044A0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6016D43B" w14:textId="2761CB7B" w:rsidR="00610C3A" w:rsidRPr="00F044A0" w:rsidRDefault="00610C3A" w:rsidP="00610C3A">
      <w:pPr>
        <w:tabs>
          <w:tab w:val="left" w:pos="-2694"/>
          <w:tab w:val="left" w:pos="0"/>
        </w:tabs>
        <w:spacing w:before="120"/>
        <w:ind w:right="6"/>
        <w:rPr>
          <w:rFonts w:ascii="TH SarabunPSK" w:hAnsi="TH SarabunPSK" w:cs="TH SarabunPSK"/>
          <w:sz w:val="32"/>
          <w:szCs w:val="32"/>
          <w:cs/>
        </w:rPr>
      </w:pPr>
      <w:r w:rsidRPr="00F044A0">
        <w:rPr>
          <w:rFonts w:ascii="TH SarabunPSK" w:hAnsi="TH SarabunPSK" w:cs="TH SarabunPSK"/>
          <w:sz w:val="32"/>
          <w:szCs w:val="32"/>
          <w:cs/>
        </w:rPr>
        <w:t>แผนงาน</w:t>
      </w:r>
      <w:r w:rsidRPr="00F044A0">
        <w:rPr>
          <w:rFonts w:ascii="TH SarabunPSK" w:hAnsi="TH SarabunPSK" w:cs="TH SarabunPSK"/>
          <w:sz w:val="32"/>
          <w:szCs w:val="32"/>
          <w:cs/>
        </w:rPr>
        <w:tab/>
      </w:r>
      <w:r w:rsidRPr="00F044A0">
        <w:rPr>
          <w:rFonts w:ascii="TH SarabunPSK" w:hAnsi="TH SarabunPSK" w:cs="TH SarabunPSK"/>
          <w:sz w:val="28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id w:val="-1197545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21BB">
            <w:rPr>
              <w:rFonts w:ascii="MS Gothic" w:eastAsia="MS Gothic" w:hAnsi="MS Gothic" w:cs="TH SarabunPSK" w:hint="eastAsia"/>
              <w:sz w:val="32"/>
              <w:szCs w:val="32"/>
            </w:rPr>
            <w:t>☐</w:t>
          </w:r>
        </w:sdtContent>
      </w:sdt>
      <w:r w:rsidRPr="00F044A0">
        <w:rPr>
          <w:rFonts w:ascii="TH SarabunPSK" w:hAnsi="TH SarabunPSK" w:cs="TH SarabunPSK"/>
          <w:sz w:val="36"/>
          <w:szCs w:val="36"/>
        </w:rPr>
        <w:t xml:space="preserve"> </w:t>
      </w:r>
      <w:r w:rsidRPr="00F044A0">
        <w:rPr>
          <w:rFonts w:ascii="TH SarabunPSK" w:hAnsi="TH SarabunPSK" w:cs="TH SarabunPSK"/>
          <w:sz w:val="32"/>
          <w:szCs w:val="32"/>
          <w:cs/>
        </w:rPr>
        <w:t>แผนงาน</w:t>
      </w:r>
      <w:r w:rsidR="00F94F0E" w:rsidRPr="00F044A0">
        <w:rPr>
          <w:rFonts w:ascii="TH SarabunPSK" w:hAnsi="TH SarabunPSK" w:cs="TH SarabunPSK"/>
          <w:sz w:val="32"/>
          <w:szCs w:val="32"/>
          <w:cs/>
        </w:rPr>
        <w:t>ยุทธศาสตร์พัฒนาศักยภาพคนตลอดช่วงชีวิต</w:t>
      </w:r>
    </w:p>
    <w:p w14:paraId="02D78A2F" w14:textId="57EB2645" w:rsidR="00867DC4" w:rsidRPr="00F044A0" w:rsidRDefault="00610C3A" w:rsidP="00E12EF7">
      <w:pPr>
        <w:tabs>
          <w:tab w:val="left" w:pos="-2694"/>
        </w:tabs>
        <w:spacing w:before="120"/>
        <w:ind w:right="6"/>
        <w:rPr>
          <w:rFonts w:ascii="TH SarabunPSK" w:hAnsi="TH SarabunPSK" w:cs="TH SarabunPSK"/>
          <w:sz w:val="28"/>
        </w:rPr>
      </w:pPr>
      <w:r w:rsidRPr="00F044A0">
        <w:rPr>
          <w:rFonts w:ascii="TH SarabunPSK" w:hAnsi="TH SarabunPSK" w:cs="TH SarabunPSK"/>
          <w:sz w:val="32"/>
          <w:szCs w:val="32"/>
          <w:cs/>
        </w:rPr>
        <w:t>ผลผลิต</w:t>
      </w:r>
      <w:r w:rsidRPr="00F044A0">
        <w:rPr>
          <w:rFonts w:ascii="TH SarabunPSK" w:hAnsi="TH SarabunPSK" w:cs="TH SarabunPSK"/>
          <w:sz w:val="32"/>
          <w:szCs w:val="32"/>
          <w:cs/>
        </w:rPr>
        <w:tab/>
      </w:r>
      <w:r w:rsidRPr="00F044A0">
        <w:rPr>
          <w:rFonts w:ascii="TH SarabunPSK" w:hAnsi="TH SarabunPSK" w:cs="TH SarabunPSK"/>
          <w:sz w:val="32"/>
          <w:szCs w:val="32"/>
          <w:cs/>
        </w:rPr>
        <w:tab/>
      </w:r>
      <w:r w:rsidRPr="00F044A0">
        <w:rPr>
          <w:rFonts w:ascii="TH SarabunPSK" w:hAnsi="TH SarabunPSK" w:cs="TH SarabunPSK"/>
          <w:sz w:val="28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id w:val="-164665075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s/>
          </w:rPr>
        </w:sdtEndPr>
        <w:sdtContent>
          <w:r w:rsidR="005A21BB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F044A0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F044A0">
        <w:rPr>
          <w:rFonts w:ascii="TH SarabunPSK" w:hAnsi="TH SarabunPSK" w:cs="TH SarabunPSK"/>
          <w:sz w:val="32"/>
          <w:szCs w:val="32"/>
          <w:cs/>
        </w:rPr>
        <w:t>ผลผลิตผู้สำเร็จการศึกษาด้านสังคมศาสตร์</w:t>
      </w:r>
    </w:p>
    <w:p w14:paraId="2740FB78" w14:textId="7A9A3C41" w:rsidR="00610C3A" w:rsidRPr="00F044A0" w:rsidRDefault="00610C3A" w:rsidP="00610C3A">
      <w:pPr>
        <w:tabs>
          <w:tab w:val="left" w:pos="-2694"/>
        </w:tabs>
        <w:ind w:right="4"/>
        <w:rPr>
          <w:rFonts w:ascii="TH SarabunPSK" w:hAnsi="TH SarabunPSK" w:cs="TH SarabunPSK"/>
          <w:sz w:val="32"/>
          <w:szCs w:val="32"/>
        </w:rPr>
      </w:pPr>
      <w:r w:rsidRPr="00F044A0">
        <w:rPr>
          <w:rFonts w:ascii="TH SarabunPSK" w:hAnsi="TH SarabunPSK" w:cs="TH SarabunPSK"/>
          <w:sz w:val="28"/>
        </w:rPr>
        <w:tab/>
      </w:r>
      <w:r w:rsidRPr="00F044A0">
        <w:rPr>
          <w:rFonts w:ascii="TH SarabunPSK" w:hAnsi="TH SarabunPSK" w:cs="TH SarabunPSK"/>
          <w:sz w:val="28"/>
        </w:rPr>
        <w:tab/>
      </w:r>
      <w:r w:rsidRPr="00F044A0">
        <w:rPr>
          <w:rFonts w:ascii="TH SarabunPSK" w:hAnsi="TH SarabunPSK" w:cs="TH SarabunPSK"/>
          <w:sz w:val="28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id w:val="-1497648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517D">
            <w:rPr>
              <w:rFonts w:ascii="MS Gothic" w:eastAsia="MS Gothic" w:hAnsi="MS Gothic" w:cs="TH SarabunPSK" w:hint="eastAsia"/>
              <w:sz w:val="32"/>
              <w:szCs w:val="32"/>
            </w:rPr>
            <w:t>☐</w:t>
          </w:r>
        </w:sdtContent>
      </w:sdt>
      <w:r w:rsidRPr="00F044A0">
        <w:rPr>
          <w:rFonts w:ascii="TH SarabunPSK" w:hAnsi="TH SarabunPSK" w:cs="TH SarabunPSK"/>
          <w:sz w:val="36"/>
          <w:szCs w:val="36"/>
        </w:rPr>
        <w:t xml:space="preserve"> </w:t>
      </w:r>
      <w:r w:rsidRPr="00F044A0">
        <w:rPr>
          <w:rFonts w:ascii="TH SarabunPSK" w:hAnsi="TH SarabunPSK" w:cs="TH SarabunPSK"/>
          <w:sz w:val="32"/>
          <w:szCs w:val="32"/>
          <w:cs/>
        </w:rPr>
        <w:t>ผลผลิตผลงานการให้บริการวิชาการ</w:t>
      </w:r>
    </w:p>
    <w:p w14:paraId="02FBE857" w14:textId="79739167" w:rsidR="00610C3A" w:rsidRPr="00F044A0" w:rsidRDefault="00610C3A" w:rsidP="00610C3A">
      <w:pPr>
        <w:tabs>
          <w:tab w:val="left" w:pos="-2694"/>
        </w:tabs>
        <w:ind w:right="4"/>
        <w:rPr>
          <w:rFonts w:ascii="TH SarabunPSK" w:hAnsi="TH SarabunPSK" w:cs="TH SarabunPSK"/>
          <w:sz w:val="32"/>
          <w:szCs w:val="32"/>
        </w:rPr>
      </w:pPr>
      <w:r w:rsidRPr="00F044A0">
        <w:rPr>
          <w:rFonts w:ascii="TH SarabunPSK" w:hAnsi="TH SarabunPSK" w:cs="TH SarabunPSK"/>
          <w:sz w:val="28"/>
        </w:rPr>
        <w:tab/>
      </w:r>
      <w:r w:rsidRPr="00F044A0">
        <w:rPr>
          <w:rFonts w:ascii="TH SarabunPSK" w:hAnsi="TH SarabunPSK" w:cs="TH SarabunPSK"/>
          <w:sz w:val="28"/>
        </w:rPr>
        <w:tab/>
      </w:r>
      <w:r w:rsidRPr="00F044A0">
        <w:rPr>
          <w:rFonts w:ascii="TH SarabunPSK" w:hAnsi="TH SarabunPSK" w:cs="TH SarabunPSK"/>
          <w:sz w:val="28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id w:val="1806202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517D">
            <w:rPr>
              <w:rFonts w:ascii="MS Gothic" w:eastAsia="MS Gothic" w:hAnsi="MS Gothic" w:cs="TH SarabunPSK" w:hint="eastAsia"/>
              <w:sz w:val="32"/>
              <w:szCs w:val="32"/>
            </w:rPr>
            <w:t>☐</w:t>
          </w:r>
        </w:sdtContent>
      </w:sdt>
      <w:r w:rsidRPr="00F044A0">
        <w:rPr>
          <w:rFonts w:ascii="TH SarabunPSK" w:hAnsi="TH SarabunPSK" w:cs="TH SarabunPSK"/>
          <w:sz w:val="32"/>
          <w:szCs w:val="32"/>
        </w:rPr>
        <w:t xml:space="preserve"> </w:t>
      </w:r>
      <w:r w:rsidRPr="00F044A0">
        <w:rPr>
          <w:rFonts w:ascii="TH SarabunPSK" w:hAnsi="TH SarabunPSK" w:cs="TH SarabunPSK"/>
          <w:sz w:val="32"/>
          <w:szCs w:val="32"/>
          <w:cs/>
        </w:rPr>
        <w:t>ผลผลิตผลงานทำนุบำรุงศิลปวัฒนธรรม</w:t>
      </w:r>
    </w:p>
    <w:p w14:paraId="150CF87F" w14:textId="402DAAEE" w:rsidR="00610C3A" w:rsidRPr="00F044A0" w:rsidRDefault="00610C3A" w:rsidP="00610C3A">
      <w:pPr>
        <w:spacing w:before="120"/>
        <w:ind w:right="6"/>
        <w:rPr>
          <w:rFonts w:ascii="TH SarabunPSK" w:hAnsi="TH SarabunPSK" w:cs="TH SarabunPSK"/>
          <w:sz w:val="32"/>
          <w:szCs w:val="32"/>
          <w:cs/>
        </w:rPr>
      </w:pPr>
      <w:r w:rsidRPr="00F044A0">
        <w:rPr>
          <w:rFonts w:ascii="TH SarabunPSK" w:hAnsi="TH SarabunPSK" w:cs="TH SarabunPSK"/>
          <w:sz w:val="28"/>
        </w:rPr>
        <w:tab/>
      </w:r>
      <w:r w:rsidRPr="00F044A0">
        <w:rPr>
          <w:rFonts w:ascii="TH SarabunPSK" w:hAnsi="TH SarabunPSK" w:cs="TH SarabunPSK"/>
          <w:sz w:val="28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id w:val="-116546887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s/>
          </w:rPr>
        </w:sdtEndPr>
        <w:sdtContent>
          <w:r w:rsidR="00BC3657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F044A0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F044A0">
        <w:rPr>
          <w:rFonts w:ascii="TH SarabunPSK" w:hAnsi="TH SarabunPSK" w:cs="TH SarabunPSK"/>
          <w:sz w:val="32"/>
          <w:szCs w:val="32"/>
          <w:cs/>
        </w:rPr>
        <w:t>แผนงาน</w:t>
      </w:r>
      <w:r w:rsidR="00AB6E9F" w:rsidRPr="00F044A0">
        <w:rPr>
          <w:rFonts w:ascii="TH SarabunPSK" w:hAnsi="TH SarabunPSK" w:cs="TH SarabunPSK"/>
          <w:sz w:val="32"/>
          <w:szCs w:val="32"/>
          <w:cs/>
        </w:rPr>
        <w:t>ยุทธศาสตร์การ</w:t>
      </w:r>
      <w:r w:rsidRPr="00F044A0">
        <w:rPr>
          <w:rFonts w:ascii="TH SarabunPSK" w:hAnsi="TH SarabunPSK" w:cs="TH SarabunPSK"/>
          <w:sz w:val="32"/>
          <w:szCs w:val="32"/>
          <w:cs/>
        </w:rPr>
        <w:t>วิจัยและ</w:t>
      </w:r>
      <w:r w:rsidR="00AB6E9F" w:rsidRPr="00F044A0">
        <w:rPr>
          <w:rFonts w:ascii="TH SarabunPSK" w:hAnsi="TH SarabunPSK" w:cs="TH SarabunPSK"/>
          <w:sz w:val="32"/>
          <w:szCs w:val="32"/>
          <w:cs/>
        </w:rPr>
        <w:t>พัฒนา</w:t>
      </w:r>
      <w:r w:rsidRPr="00F044A0">
        <w:rPr>
          <w:rFonts w:ascii="TH SarabunPSK" w:hAnsi="TH SarabunPSK" w:cs="TH SarabunPSK"/>
          <w:sz w:val="32"/>
          <w:szCs w:val="32"/>
          <w:cs/>
        </w:rPr>
        <w:t>นวัตกรรม</w:t>
      </w:r>
    </w:p>
    <w:p w14:paraId="76D54200" w14:textId="20A3FE86" w:rsidR="0033517D" w:rsidRDefault="002200CC" w:rsidP="0033517D">
      <w:pPr>
        <w:ind w:left="2160" w:right="4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714318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3657">
            <w:rPr>
              <w:rFonts w:ascii="MS Gothic" w:eastAsia="MS Gothic" w:hAnsi="MS Gothic" w:cs="TH SarabunPSK" w:hint="eastAsia"/>
              <w:sz w:val="32"/>
              <w:szCs w:val="32"/>
            </w:rPr>
            <w:t>☐</w:t>
          </w:r>
        </w:sdtContent>
      </w:sdt>
      <w:r w:rsidR="00610C3A" w:rsidRPr="00F044A0">
        <w:rPr>
          <w:rFonts w:ascii="TH SarabunPSK" w:hAnsi="TH SarabunPSK" w:cs="TH SarabunPSK"/>
          <w:sz w:val="32"/>
          <w:szCs w:val="32"/>
        </w:rPr>
        <w:t xml:space="preserve"> </w:t>
      </w:r>
      <w:r w:rsidR="00AB6E9F" w:rsidRPr="00F044A0">
        <w:rPr>
          <w:rFonts w:ascii="TH SarabunPSK" w:hAnsi="TH SarabunPSK" w:cs="TH SarabunPSK"/>
          <w:sz w:val="32"/>
          <w:szCs w:val="32"/>
          <w:cs/>
        </w:rPr>
        <w:t>โครงการการวิจัยและนวัตกรรมเพื่อการสร้างองค์ความรู้พื้นฐานของประเทศ</w:t>
      </w:r>
    </w:p>
    <w:p w14:paraId="05DF8D07" w14:textId="580233F6" w:rsidR="006D00A5" w:rsidRPr="00EE6063" w:rsidRDefault="00610C3A" w:rsidP="00BC3657">
      <w:pPr>
        <w:ind w:right="4"/>
        <w:rPr>
          <w:rFonts w:ascii="TH SarabunPSK" w:eastAsiaTheme="minorHAnsi" w:hAnsi="TH SarabunPSK" w:cs="TH SarabunPSK"/>
          <w:sz w:val="28"/>
        </w:rPr>
      </w:pPr>
      <w:r w:rsidRPr="00F044A0">
        <w:rPr>
          <w:rFonts w:ascii="TH SarabunPSK" w:hAnsi="TH SarabunPSK" w:cs="TH SarabunPSK"/>
          <w:sz w:val="32"/>
          <w:szCs w:val="32"/>
          <w:cs/>
        </w:rPr>
        <w:t xml:space="preserve">งบรายจ่าย </w:t>
      </w:r>
      <w:r w:rsidRPr="00F044A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id w:val="-185217504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s/>
          </w:rPr>
        </w:sdtEndPr>
        <w:sdtContent>
          <w:r w:rsidR="00BC3657">
            <w:rPr>
              <w:rFonts w:ascii="Segoe UI Symbol" w:eastAsia="MS Gothic" w:hAnsi="Segoe UI Symbol" w:cs="Segoe UI Symbol" w:hint="cs"/>
              <w:sz w:val="32"/>
              <w:szCs w:val="32"/>
              <w:cs/>
            </w:rPr>
            <w:t>☐</w:t>
          </w:r>
        </w:sdtContent>
      </w:sdt>
      <w:r w:rsidRPr="00F044A0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="003351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7B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517D" w:rsidRPr="00F044A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  </w:t>
      </w:r>
      <w:sdt>
        <w:sdtPr>
          <w:rPr>
            <w:rFonts w:ascii="TH SarabunPSK" w:hAnsi="TH SarabunPSK" w:cs="TH SarabunPSK"/>
            <w:b/>
            <w:bCs/>
            <w:spacing w:val="-8"/>
            <w:sz w:val="32"/>
            <w:szCs w:val="32"/>
            <w:cs/>
          </w:rPr>
          <w:alias w:val="รหัส"/>
          <w:tag w:val="รหัส"/>
          <w:id w:val="-553468737"/>
          <w:placeholder>
            <w:docPart w:val="31E2273D951E4C7ABFC298018D7910BD"/>
          </w:placeholder>
          <w15:color w:val="FF0000"/>
          <w:dropDownList>
            <w:listItem w:displayText="- กรุณาเลือก -" w:value="- กรุณาเลือก -"/>
            <w:listItem w:displayText="896821202011 โครงการพัฒนาศักยภาพองค์กร" w:value="896821202011 โครงการพัฒนาศักยภาพองค์กร"/>
            <w:listItem w:displayText="896821202012 โครงการสนับสนุนการดำเนินงานคณะสังคมศาสตร์" w:value="896821202012 โครงการสนับสนุนการดำเนินงานคณะสังคมศาสตร์"/>
            <w:listItem w:displayText="896821202013 โครงการพัฒนาศักยภาพทางวิชาการ" w:value="896821202013 โครงการพัฒนาศักยภาพทางวิชาการ"/>
            <w:listItem w:displayText="896821202007 โครงการเสริมสร้างและพัฒนาศักยภาพนิสิต" w:value="896821202007 โครงการเสริมสร้างและพัฒนาศักยภาพนิสิต"/>
            <w:listItem w:displayText="896821202014 โครงการสื่อสารองค์กร" w:value="896821202014 โครงการสื่อสารองค์กร"/>
            <w:listItem w:displayText="896821202015 เงินอุดหนุนโครงการบริการวิชาการเพื่อสังคม" w:value="896821202015 เงินอุดหนุนโครงการบริการวิชาการเพื่อสังคม"/>
            <w:listItem w:displayText="896821202016 โครงการทำนุบำรุงศิลปวัฒนธรรม" w:value="896821202016 โครงการทำนุบำรุงศิลปวัฒนธรรม"/>
            <w:listItem w:displayText="896823202001 เงินอุดหนุนสำหรับการวิจัยและงานสร้างสรรค์" w:value="896823202001 เงินอุดหนุนสำหรับการวิจัยและงานสร้างสรรค์"/>
            <w:listItem w:displayText="896821202001 ทุนการศึกษานิสิต" w:value="896821202001 ทุนการศึกษานิสิต"/>
            <w:listItem w:displayText="896821202002 เงินอุดหนุนสำหรับนิสิต" w:value="896821202002 เงินอุดหนุนสำหรับนิสิต"/>
          </w:dropDownList>
        </w:sdtPr>
        <w:sdtEndPr/>
        <w:sdtContent>
          <w:r w:rsidR="00BC3657">
            <w:rPr>
              <w:rFonts w:ascii="TH SarabunPSK" w:hAnsi="TH SarabunPSK" w:cs="TH SarabunPSK"/>
              <w:b/>
              <w:bCs/>
              <w:spacing w:val="-8"/>
              <w:sz w:val="32"/>
              <w:szCs w:val="32"/>
              <w:cs/>
            </w:rPr>
            <w:t>- กรุณาเลือก -</w:t>
          </w:r>
        </w:sdtContent>
      </w:sdt>
      <w:r w:rsidR="0033517D" w:rsidRPr="00F044A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2981DE45" w14:textId="77777777" w:rsidR="00BC3657" w:rsidRPr="00F044A0" w:rsidRDefault="00BC3657" w:rsidP="00BC3657">
      <w:pPr>
        <w:tabs>
          <w:tab w:val="left" w:pos="1418"/>
          <w:tab w:val="left" w:pos="2977"/>
          <w:tab w:val="left" w:pos="8789"/>
        </w:tabs>
        <w:spacing w:before="120"/>
        <w:ind w:right="6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044A0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</w:t>
      </w:r>
      <w:r w:rsidRPr="00F044A0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F044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</w:t>
      </w:r>
      <w:r w:rsidRPr="00F044A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638B3D6" w14:textId="77777777" w:rsidR="00BC3657" w:rsidRPr="00F044A0" w:rsidRDefault="00BC3657" w:rsidP="00BC3657">
      <w:pPr>
        <w:tabs>
          <w:tab w:val="left" w:pos="1418"/>
          <w:tab w:val="left" w:pos="2977"/>
          <w:tab w:val="left" w:pos="4962"/>
        </w:tabs>
        <w:spacing w:before="120"/>
        <w:ind w:right="6"/>
        <w:rPr>
          <w:rFonts w:ascii="TH SarabunPSK" w:hAnsi="TH SarabunPSK" w:cs="TH SarabunPSK"/>
          <w:sz w:val="28"/>
        </w:rPr>
      </w:pPr>
      <w:r w:rsidRPr="00F044A0">
        <w:rPr>
          <w:rFonts w:ascii="TH SarabunPSK" w:hAnsi="TH SarabunPSK" w:cs="TH SarabunPSK"/>
          <w:sz w:val="32"/>
          <w:szCs w:val="32"/>
          <w:cs/>
        </w:rPr>
        <w:t>จำนวนเงิน.........................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 w:rsidRPr="00F044A0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ตัวอักษร)</w:t>
      </w:r>
      <w:r w:rsidRPr="00F044A0">
        <w:rPr>
          <w:rFonts w:ascii="TH SarabunPSK" w:hAnsi="TH SarabunPSK" w:cs="TH SarabunPSK"/>
          <w:sz w:val="32"/>
          <w:szCs w:val="32"/>
        </w:rPr>
        <w:t xml:space="preserve"> </w:t>
      </w:r>
      <w:r w:rsidRPr="00F044A0">
        <w:rPr>
          <w:rFonts w:ascii="TH SarabunPSK" w:hAnsi="TH SarabunPSK" w:cs="TH SarabunPSK"/>
          <w:sz w:val="32"/>
          <w:szCs w:val="32"/>
          <w:cs/>
        </w:rPr>
        <w:t xml:space="preserve"> โดยมีรายละเอียดงบประมาณ ดังนี้</w:t>
      </w:r>
    </w:p>
    <w:p w14:paraId="78581079" w14:textId="77777777" w:rsidR="00BC3657" w:rsidRDefault="00BC3657" w:rsidP="00BC3657">
      <w:pPr>
        <w:tabs>
          <w:tab w:val="left" w:pos="851"/>
          <w:tab w:val="right" w:pos="8789"/>
        </w:tabs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bookmarkStart w:id="1" w:name="_Hlk177568795"/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bookmarkEnd w:id="1"/>
    </w:p>
    <w:p w14:paraId="657CFC59" w14:textId="77777777" w:rsidR="00BC3657" w:rsidRPr="00F044A0" w:rsidRDefault="00BC3657" w:rsidP="00BC3657">
      <w:pPr>
        <w:tabs>
          <w:tab w:val="left" w:pos="851"/>
          <w:tab w:val="right" w:pos="8789"/>
        </w:tabs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6E9CF0F" w14:textId="77777777" w:rsidR="00BC3657" w:rsidRPr="00F044A0" w:rsidRDefault="00BC3657" w:rsidP="00BC3657">
      <w:pPr>
        <w:ind w:right="4"/>
        <w:rPr>
          <w:rFonts w:ascii="TH SarabunPSK" w:hAnsi="TH SarabunPSK" w:cs="TH SarabunPSK"/>
          <w:sz w:val="32"/>
          <w:szCs w:val="32"/>
        </w:rPr>
      </w:pPr>
    </w:p>
    <w:p w14:paraId="52B91511" w14:textId="77777777" w:rsidR="00BC3657" w:rsidRPr="00F044A0" w:rsidRDefault="00BC3657" w:rsidP="00BC3657">
      <w:pPr>
        <w:ind w:right="4"/>
        <w:rPr>
          <w:rFonts w:ascii="TH SarabunPSK" w:hAnsi="TH SarabunPSK" w:cs="TH SarabunPSK"/>
          <w:b/>
          <w:bCs/>
          <w:sz w:val="32"/>
          <w:szCs w:val="32"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216A03DF" w14:textId="77777777" w:rsidR="00BC3657" w:rsidRPr="00F044A0" w:rsidRDefault="00BC3657" w:rsidP="00BC3657">
      <w:pPr>
        <w:tabs>
          <w:tab w:val="left" w:pos="851"/>
          <w:tab w:val="right" w:pos="8789"/>
        </w:tabs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sz w:val="32"/>
          <w:szCs w:val="32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B233B8E" w14:textId="77777777" w:rsidR="00BC3657" w:rsidRPr="00F044A0" w:rsidRDefault="00BC3657" w:rsidP="00BC3657">
      <w:pPr>
        <w:tabs>
          <w:tab w:val="left" w:pos="851"/>
          <w:tab w:val="right" w:pos="8789"/>
        </w:tabs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11B0A39C" w14:textId="77777777" w:rsidR="00BC3657" w:rsidRDefault="00BC3657" w:rsidP="00BC3657">
      <w:pPr>
        <w:tabs>
          <w:tab w:val="left" w:pos="851"/>
          <w:tab w:val="right" w:pos="8789"/>
        </w:tabs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081563D" w14:textId="77777777" w:rsidR="00BC3657" w:rsidRPr="00F044A0" w:rsidRDefault="00BC3657" w:rsidP="00BC3657">
      <w:pPr>
        <w:tabs>
          <w:tab w:val="left" w:pos="851"/>
          <w:tab w:val="right" w:pos="8789"/>
        </w:tabs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CD62F56" w14:textId="77777777" w:rsidR="00BC3657" w:rsidRPr="00F044A0" w:rsidRDefault="00BC3657" w:rsidP="00BC3657">
      <w:pPr>
        <w:tabs>
          <w:tab w:val="left" w:pos="851"/>
          <w:tab w:val="right" w:pos="8789"/>
        </w:tabs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FE2D386" w14:textId="77777777" w:rsidR="00BC3657" w:rsidRPr="00F044A0" w:rsidRDefault="00BC3657" w:rsidP="00BC3657">
      <w:pPr>
        <w:tabs>
          <w:tab w:val="left" w:pos="851"/>
          <w:tab w:val="right" w:pos="8789"/>
        </w:tabs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BD9C15A" w14:textId="77777777" w:rsidR="00BC3657" w:rsidRPr="00F044A0" w:rsidRDefault="00BC3657" w:rsidP="00BC3657">
      <w:pPr>
        <w:tabs>
          <w:tab w:val="left" w:pos="851"/>
          <w:tab w:val="right" w:pos="8789"/>
        </w:tabs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BDB7556" w14:textId="77777777" w:rsidR="00BC3657" w:rsidRPr="00F044A0" w:rsidRDefault="00BC3657" w:rsidP="00BC3657">
      <w:pPr>
        <w:tabs>
          <w:tab w:val="left" w:pos="851"/>
          <w:tab w:val="right" w:pos="8789"/>
        </w:tabs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1D311D57" w14:textId="77777777" w:rsidR="00BC3657" w:rsidRPr="00F044A0" w:rsidRDefault="00BC3657" w:rsidP="00BC3657">
      <w:pPr>
        <w:tabs>
          <w:tab w:val="left" w:pos="851"/>
          <w:tab w:val="right" w:pos="8789"/>
        </w:tabs>
        <w:rPr>
          <w:rFonts w:ascii="TH SarabunPSK" w:hAnsi="TH SarabunPSK" w:cs="TH SarabunPSK"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  <w:r w:rsidRPr="00F044A0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03F55D2" w14:textId="77777777" w:rsidR="00BC3657" w:rsidRDefault="00BC3657" w:rsidP="00BC3657">
      <w:pPr>
        <w:tabs>
          <w:tab w:val="left" w:pos="851"/>
          <w:tab w:val="right" w:pos="8789"/>
        </w:tabs>
        <w:rPr>
          <w:rFonts w:ascii="TH SarabunPSK" w:hAnsi="TH SarabunPSK" w:cs="TH SarabunPSK"/>
          <w:sz w:val="32"/>
          <w:szCs w:val="32"/>
          <w:u w:val="dotted"/>
        </w:rPr>
      </w:pPr>
    </w:p>
    <w:tbl>
      <w:tblPr>
        <w:tblpPr w:leftFromText="180" w:rightFromText="180" w:vertAnchor="text" w:horzAnchor="margin" w:tblpY="15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4395"/>
      </w:tblGrid>
      <w:tr w:rsidR="00BC3657" w:rsidRPr="00F044A0" w14:paraId="0066D38E" w14:textId="77777777" w:rsidTr="00A61032">
        <w:tc>
          <w:tcPr>
            <w:tcW w:w="4531" w:type="dxa"/>
            <w:shd w:val="clear" w:color="auto" w:fill="auto"/>
          </w:tcPr>
          <w:p w14:paraId="18CC0A25" w14:textId="77777777" w:rsidR="00BC3657" w:rsidRPr="00635B3F" w:rsidRDefault="00BC3657" w:rsidP="00A610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วัตถุประสงค์ของโครงการ</w:t>
            </w:r>
          </w:p>
        </w:tc>
        <w:tc>
          <w:tcPr>
            <w:tcW w:w="4395" w:type="dxa"/>
            <w:shd w:val="clear" w:color="auto" w:fill="auto"/>
          </w:tcPr>
          <w:p w14:paraId="66ADF167" w14:textId="77777777" w:rsidR="00BC3657" w:rsidRPr="00635B3F" w:rsidRDefault="00BC3657" w:rsidP="00A610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ตัวชี้วัดความสำเร็จ </w:t>
            </w:r>
          </w:p>
          <w:p w14:paraId="3A12DAF6" w14:textId="77777777" w:rsidR="00BC3657" w:rsidRPr="00635B3F" w:rsidRDefault="00BC3657" w:rsidP="00A610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5B3F">
              <w:rPr>
                <w:rFonts w:ascii="TH SarabunPSK" w:hAnsi="TH SarabunPSK" w:cs="TH SarabunPSK"/>
                <w:b/>
                <w:bCs/>
                <w:szCs w:val="24"/>
                <w:cs/>
              </w:rPr>
              <w:t>(ตามวัตถุประสงค์ของโครงการ</w:t>
            </w:r>
            <w:r w:rsidRPr="00635B3F">
              <w:rPr>
                <w:rFonts w:ascii="TH SarabunPSK" w:hAnsi="TH SarabunPSK" w:cs="TH SarabunPSK"/>
                <w:b/>
                <w:bCs/>
                <w:szCs w:val="24"/>
              </w:rPr>
              <w:t>)</w:t>
            </w:r>
          </w:p>
        </w:tc>
      </w:tr>
      <w:tr w:rsidR="00BC3657" w:rsidRPr="00F044A0" w14:paraId="37E9B569" w14:textId="77777777" w:rsidTr="00A61032">
        <w:tc>
          <w:tcPr>
            <w:tcW w:w="4531" w:type="dxa"/>
            <w:vMerge w:val="restart"/>
            <w:shd w:val="clear" w:color="auto" w:fill="auto"/>
          </w:tcPr>
          <w:p w14:paraId="03CEAD4E" w14:textId="77777777" w:rsidR="00BC3657" w:rsidRPr="00635B3F" w:rsidRDefault="00BC3657" w:rsidP="00A610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  <w:shd w:val="clear" w:color="auto" w:fill="auto"/>
          </w:tcPr>
          <w:p w14:paraId="2ADB3E17" w14:textId="77777777" w:rsidR="00BC3657" w:rsidRPr="00635B3F" w:rsidRDefault="00BC3657" w:rsidP="00A610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5B3F">
              <w:rPr>
                <w:rFonts w:ascii="TH SarabunPSK" w:hAnsi="TH SarabunPSK" w:cs="TH SarabunPSK"/>
                <w:sz w:val="32"/>
                <w:szCs w:val="32"/>
                <w:cs/>
              </w:rPr>
              <w:t>ผลผลิต</w:t>
            </w:r>
            <w:r w:rsidRPr="00635B3F">
              <w:rPr>
                <w:rFonts w:ascii="TH SarabunPSK" w:hAnsi="TH SarabunPSK" w:cs="TH SarabunPSK"/>
                <w:sz w:val="32"/>
                <w:szCs w:val="32"/>
              </w:rPr>
              <w:t xml:space="preserve"> (Output) </w:t>
            </w:r>
          </w:p>
        </w:tc>
      </w:tr>
      <w:tr w:rsidR="00BC3657" w:rsidRPr="00F044A0" w14:paraId="35784160" w14:textId="77777777" w:rsidTr="00A61032">
        <w:tc>
          <w:tcPr>
            <w:tcW w:w="4531" w:type="dxa"/>
            <w:vMerge/>
            <w:shd w:val="clear" w:color="auto" w:fill="auto"/>
          </w:tcPr>
          <w:p w14:paraId="1BE14185" w14:textId="77777777" w:rsidR="00BC3657" w:rsidRPr="00635B3F" w:rsidRDefault="00BC3657" w:rsidP="00A610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shd w:val="clear" w:color="auto" w:fill="auto"/>
          </w:tcPr>
          <w:p w14:paraId="2B9B484F" w14:textId="77777777" w:rsidR="00BC3657" w:rsidRPr="00635B3F" w:rsidRDefault="00BC3657" w:rsidP="00A610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31D2FD" w14:textId="77777777" w:rsidR="00BC3657" w:rsidRPr="00635B3F" w:rsidRDefault="00BC3657" w:rsidP="00A610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3657" w:rsidRPr="00F044A0" w14:paraId="61E75C0E" w14:textId="77777777" w:rsidTr="00A61032">
        <w:tc>
          <w:tcPr>
            <w:tcW w:w="4531" w:type="dxa"/>
            <w:vMerge/>
            <w:shd w:val="clear" w:color="auto" w:fill="auto"/>
          </w:tcPr>
          <w:p w14:paraId="6170D751" w14:textId="77777777" w:rsidR="00BC3657" w:rsidRPr="00635B3F" w:rsidRDefault="00BC3657" w:rsidP="00A610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shd w:val="clear" w:color="auto" w:fill="auto"/>
          </w:tcPr>
          <w:p w14:paraId="4101174A" w14:textId="77777777" w:rsidR="00BC3657" w:rsidRPr="00635B3F" w:rsidRDefault="00BC3657" w:rsidP="00A610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5B3F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  <w:r w:rsidRPr="00635B3F">
              <w:rPr>
                <w:rFonts w:ascii="TH SarabunPSK" w:hAnsi="TH SarabunPSK" w:cs="TH SarabunPSK"/>
                <w:sz w:val="32"/>
                <w:szCs w:val="32"/>
              </w:rPr>
              <w:t xml:space="preserve"> (Outcome)</w:t>
            </w:r>
          </w:p>
        </w:tc>
      </w:tr>
      <w:tr w:rsidR="00BC3657" w:rsidRPr="00F044A0" w14:paraId="57518A6A" w14:textId="77777777" w:rsidTr="00A61032">
        <w:trPr>
          <w:trHeight w:val="1087"/>
        </w:trPr>
        <w:tc>
          <w:tcPr>
            <w:tcW w:w="4531" w:type="dxa"/>
            <w:vMerge/>
            <w:shd w:val="clear" w:color="auto" w:fill="auto"/>
          </w:tcPr>
          <w:p w14:paraId="03C36DB1" w14:textId="77777777" w:rsidR="00BC3657" w:rsidRPr="00635B3F" w:rsidRDefault="00BC3657" w:rsidP="00A610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shd w:val="clear" w:color="auto" w:fill="auto"/>
          </w:tcPr>
          <w:p w14:paraId="7B53C24A" w14:textId="77777777" w:rsidR="00BC3657" w:rsidRPr="00635B3F" w:rsidRDefault="00BC3657" w:rsidP="00A610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3657" w:rsidRPr="00F044A0" w14:paraId="184532EB" w14:textId="77777777" w:rsidTr="00A61032">
        <w:trPr>
          <w:trHeight w:val="404"/>
        </w:trPr>
        <w:tc>
          <w:tcPr>
            <w:tcW w:w="4531" w:type="dxa"/>
            <w:vMerge/>
            <w:shd w:val="clear" w:color="auto" w:fill="auto"/>
          </w:tcPr>
          <w:p w14:paraId="6E37F652" w14:textId="77777777" w:rsidR="00BC3657" w:rsidRPr="00635B3F" w:rsidRDefault="00BC3657" w:rsidP="00A610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shd w:val="clear" w:color="auto" w:fill="auto"/>
          </w:tcPr>
          <w:p w14:paraId="73F1A49E" w14:textId="77777777" w:rsidR="00BC3657" w:rsidRPr="00635B3F" w:rsidRDefault="00BC3657" w:rsidP="00A610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5B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ผลกระทบ </w:t>
            </w:r>
            <w:r w:rsidRPr="00635B3F">
              <w:rPr>
                <w:rFonts w:ascii="TH SarabunPSK" w:hAnsi="TH SarabunPSK" w:cs="TH SarabunPSK"/>
                <w:sz w:val="32"/>
                <w:szCs w:val="32"/>
              </w:rPr>
              <w:t xml:space="preserve">(Impact) </w:t>
            </w:r>
          </w:p>
        </w:tc>
      </w:tr>
      <w:tr w:rsidR="00BC3657" w:rsidRPr="00F044A0" w14:paraId="1C8ED5C2" w14:textId="77777777" w:rsidTr="00A61032">
        <w:trPr>
          <w:trHeight w:val="981"/>
        </w:trPr>
        <w:tc>
          <w:tcPr>
            <w:tcW w:w="4531" w:type="dxa"/>
            <w:vMerge/>
            <w:shd w:val="clear" w:color="auto" w:fill="auto"/>
          </w:tcPr>
          <w:p w14:paraId="31BF1C0B" w14:textId="77777777" w:rsidR="00BC3657" w:rsidRPr="00635B3F" w:rsidRDefault="00BC3657" w:rsidP="00A610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shd w:val="clear" w:color="auto" w:fill="auto"/>
          </w:tcPr>
          <w:p w14:paraId="0BA38E18" w14:textId="77777777" w:rsidR="00BC3657" w:rsidRPr="00635B3F" w:rsidRDefault="00BC3657" w:rsidP="00A610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3657" w:rsidRPr="00F044A0" w14:paraId="39727291" w14:textId="77777777" w:rsidTr="00A61032">
        <w:tc>
          <w:tcPr>
            <w:tcW w:w="8926" w:type="dxa"/>
            <w:gridSpan w:val="2"/>
            <w:shd w:val="clear" w:color="auto" w:fill="auto"/>
          </w:tcPr>
          <w:p w14:paraId="2EAB3F4E" w14:textId="77777777" w:rsidR="00BC3657" w:rsidRPr="00635B3F" w:rsidRDefault="00BC3657" w:rsidP="00A610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5B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การติดตามและประเมินผล</w:t>
            </w:r>
          </w:p>
          <w:p w14:paraId="7AA86647" w14:textId="77777777" w:rsidR="00BC3657" w:rsidRPr="00635B3F" w:rsidRDefault="00BC3657" w:rsidP="00A610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0F1706A" w14:textId="77777777" w:rsidR="00BC3657" w:rsidRPr="00635B3F" w:rsidRDefault="00BC3657" w:rsidP="00A61032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14:paraId="76A1F944" w14:textId="77777777" w:rsidR="00BC3657" w:rsidRPr="00F044A0" w:rsidRDefault="00BC3657" w:rsidP="00BC3657">
      <w:pPr>
        <w:rPr>
          <w:rFonts w:ascii="TH SarabunPSK" w:hAnsi="TH SarabunPSK" w:cs="TH SarabunPSK"/>
          <w:color w:val="FF0000"/>
          <w:sz w:val="32"/>
          <w:szCs w:val="32"/>
        </w:rPr>
      </w:pPr>
      <w:r w:rsidRPr="00F044A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14:paraId="3EE4A8AE" w14:textId="77777777" w:rsidR="00BC3657" w:rsidRPr="00F044A0" w:rsidRDefault="00BC3657" w:rsidP="00BC365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ผู้เข้าร่วมโครงการ</w:t>
      </w:r>
      <w:r w:rsidRPr="00F044A0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36FE6">
        <w:rPr>
          <w:rFonts w:ascii="TH SarabunPSK" w:hAnsi="TH SarabunPSK" w:cs="TH SarabunPSK"/>
          <w:b/>
          <w:bCs/>
          <w:color w:val="FF0000"/>
          <w:sz w:val="32"/>
          <w:szCs w:val="32"/>
        </w:rPr>
        <w:t>(</w:t>
      </w:r>
      <w:r w:rsidRPr="00036FE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กรณีเป็นนิสิต กรุณาระบุชั้นปี)</w:t>
      </w:r>
    </w:p>
    <w:p w14:paraId="6527E22B" w14:textId="77777777" w:rsidR="00BC3657" w:rsidRPr="00F044A0" w:rsidRDefault="00BC3657" w:rsidP="00BC3657">
      <w:pPr>
        <w:tabs>
          <w:tab w:val="left" w:pos="142"/>
          <w:tab w:val="right" w:pos="8789"/>
        </w:tabs>
        <w:jc w:val="thaiDistribute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bookmarkStart w:id="2" w:name="_Hlk146013474"/>
      <w:r w:rsidRPr="00F044A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F044A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461C65FC" w14:textId="77777777" w:rsidR="00BC3657" w:rsidRPr="00F044A0" w:rsidRDefault="00BC3657" w:rsidP="00BC3657">
      <w:pPr>
        <w:tabs>
          <w:tab w:val="left" w:pos="142"/>
          <w:tab w:val="right" w:pos="8789"/>
        </w:tabs>
        <w:jc w:val="thaiDistribute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F044A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bookmarkEnd w:id="2"/>
    <w:p w14:paraId="4A8150A2" w14:textId="77777777" w:rsidR="00BC3657" w:rsidRPr="00BC3657" w:rsidRDefault="00BC3657" w:rsidP="00BC3657">
      <w:pPr>
        <w:jc w:val="thaiDistribute"/>
        <w:rPr>
          <w:rFonts w:ascii="TH SarabunPSK" w:hAnsi="TH SarabunPSK" w:cs="TH SarabunPSK"/>
          <w:b/>
          <w:bCs/>
          <w:sz w:val="28"/>
        </w:rPr>
      </w:pPr>
    </w:p>
    <w:p w14:paraId="5DFF39C1" w14:textId="77777777" w:rsidR="00BC3657" w:rsidRPr="00F044A0" w:rsidRDefault="00BC3657" w:rsidP="00BC3657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ระยะเวลา และสถานที่</w:t>
      </w:r>
    </w:p>
    <w:p w14:paraId="23579854" w14:textId="77777777" w:rsidR="00BC3657" w:rsidRPr="00F044A0" w:rsidRDefault="00BC3657" w:rsidP="00BC3657">
      <w:pPr>
        <w:tabs>
          <w:tab w:val="left" w:pos="142"/>
          <w:tab w:val="right" w:pos="8789"/>
        </w:tabs>
        <w:jc w:val="thaiDistribute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F044A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727B819D" w14:textId="77777777" w:rsidR="00BC3657" w:rsidRPr="00F044A0" w:rsidRDefault="00BC3657" w:rsidP="00BC3657">
      <w:pPr>
        <w:tabs>
          <w:tab w:val="left" w:pos="142"/>
          <w:tab w:val="right" w:pos="8789"/>
        </w:tabs>
        <w:jc w:val="thaiDistribute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F044A0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07285F99" w14:textId="77777777" w:rsidR="00BC3657" w:rsidRPr="00BC3657" w:rsidRDefault="00BC3657" w:rsidP="00BC3657">
      <w:pPr>
        <w:rPr>
          <w:rFonts w:ascii="TH SarabunPSK" w:hAnsi="TH SarabunPSK" w:cs="TH SarabunPSK"/>
          <w:b/>
          <w:bCs/>
          <w:sz w:val="28"/>
        </w:rPr>
      </w:pPr>
    </w:p>
    <w:p w14:paraId="32E811ED" w14:textId="77777777" w:rsidR="00BC3657" w:rsidRPr="00F044A0" w:rsidRDefault="00BC3657" w:rsidP="00BC3657">
      <w:pPr>
        <w:rPr>
          <w:rFonts w:ascii="TH SarabunPSK" w:hAnsi="TH SarabunPSK" w:cs="TH SarabunPSK"/>
          <w:b/>
          <w:bCs/>
          <w:sz w:val="32"/>
          <w:szCs w:val="32"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วิธีการ/ขั้นตอนการดำเนินงาน</w:t>
      </w:r>
      <w:r w:rsidRPr="00F044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044A0">
        <w:rPr>
          <w:rFonts w:ascii="TH SarabunPSK" w:hAnsi="TH SarabunPSK" w:cs="TH SarabunPSK"/>
          <w:b/>
          <w:bCs/>
          <w:sz w:val="32"/>
          <w:szCs w:val="32"/>
        </w:rPr>
        <w:t>PDCA</w:t>
      </w: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0C04846C" w14:textId="77777777" w:rsidR="00BC3657" w:rsidRPr="00F044A0" w:rsidRDefault="00BC3657" w:rsidP="00BC3657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3894"/>
        <w:gridCol w:w="3536"/>
      </w:tblGrid>
      <w:tr w:rsidR="00BC3657" w:rsidRPr="00F044A0" w14:paraId="59471B9B" w14:textId="77777777" w:rsidTr="00A61032">
        <w:tc>
          <w:tcPr>
            <w:tcW w:w="1493" w:type="dxa"/>
          </w:tcPr>
          <w:p w14:paraId="2458D61D" w14:textId="77777777" w:rsidR="00BC3657" w:rsidRPr="00F044A0" w:rsidRDefault="00BC3657" w:rsidP="00A610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4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3894" w:type="dxa"/>
          </w:tcPr>
          <w:p w14:paraId="7F1AD6D2" w14:textId="77777777" w:rsidR="00BC3657" w:rsidRPr="00F044A0" w:rsidRDefault="00BC3657" w:rsidP="00A610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04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กิจกรรม/การดำเนินการ</w:t>
            </w:r>
          </w:p>
        </w:tc>
        <w:tc>
          <w:tcPr>
            <w:tcW w:w="3536" w:type="dxa"/>
          </w:tcPr>
          <w:p w14:paraId="43B030A6" w14:textId="77777777" w:rsidR="00BC3657" w:rsidRPr="00F044A0" w:rsidRDefault="00BC3657" w:rsidP="00A610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 (ระบุวัน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BC3657" w:rsidRPr="00F044A0" w14:paraId="4067026F" w14:textId="77777777" w:rsidTr="00A61032">
        <w:tc>
          <w:tcPr>
            <w:tcW w:w="1493" w:type="dxa"/>
          </w:tcPr>
          <w:p w14:paraId="17FAF835" w14:textId="77777777" w:rsidR="00BC3657" w:rsidRPr="00F044A0" w:rsidRDefault="00BC3657" w:rsidP="00A6103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044A0">
              <w:rPr>
                <w:rFonts w:ascii="TH SarabunPSK" w:hAnsi="TH SarabunPSK" w:cs="TH SarabunPSK"/>
                <w:b/>
                <w:bCs/>
                <w:sz w:val="28"/>
                <w:cs/>
              </w:rPr>
              <w:t>วางแผนงาน (</w:t>
            </w:r>
            <w:r w:rsidRPr="00F044A0">
              <w:rPr>
                <w:rFonts w:ascii="TH SarabunPSK" w:hAnsi="TH SarabunPSK" w:cs="TH SarabunPSK"/>
                <w:b/>
                <w:bCs/>
                <w:sz w:val="28"/>
              </w:rPr>
              <w:t>P)</w:t>
            </w:r>
          </w:p>
          <w:p w14:paraId="1210B624" w14:textId="77777777" w:rsidR="00BC3657" w:rsidRPr="00F044A0" w:rsidRDefault="00BC3657" w:rsidP="00A61032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894" w:type="dxa"/>
          </w:tcPr>
          <w:p w14:paraId="26282EFD" w14:textId="77777777" w:rsidR="00BC3657" w:rsidRPr="00F044A0" w:rsidRDefault="00BC3657" w:rsidP="00A61032">
            <w:pPr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</w:pPr>
            <w:r w:rsidRPr="00F044A0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- ประชุมคณะกรรมการดำเนินงานฯ เพื่อวางแผน</w:t>
            </w:r>
          </w:p>
          <w:p w14:paraId="6E9F6451" w14:textId="77777777" w:rsidR="00BC3657" w:rsidRPr="00F044A0" w:rsidRDefault="00BC3657" w:rsidP="00A61032">
            <w:pPr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</w:pPr>
            <w:r w:rsidRPr="00F044A0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- มอบหมายภาระงานในการเตรียมดำเนินการ</w:t>
            </w:r>
          </w:p>
          <w:p w14:paraId="73D87168" w14:textId="77777777" w:rsidR="00BC3657" w:rsidRPr="00F044A0" w:rsidRDefault="00BC3657" w:rsidP="00A61032">
            <w:pPr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F044A0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- จัดทำโครงการนำเสนอเพื่อขอรับการพิจารณา</w:t>
            </w:r>
          </w:p>
        </w:tc>
        <w:tc>
          <w:tcPr>
            <w:tcW w:w="3536" w:type="dxa"/>
          </w:tcPr>
          <w:p w14:paraId="518397E5" w14:textId="77777777" w:rsidR="00BC3657" w:rsidRPr="00D81249" w:rsidRDefault="00BC3657" w:rsidP="00A61032">
            <w:pPr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BC3657" w:rsidRPr="00F044A0" w14:paraId="29BB502B" w14:textId="77777777" w:rsidTr="00A61032">
        <w:tc>
          <w:tcPr>
            <w:tcW w:w="1493" w:type="dxa"/>
          </w:tcPr>
          <w:p w14:paraId="4AD538C9" w14:textId="77777777" w:rsidR="00BC3657" w:rsidRPr="00F044A0" w:rsidRDefault="00BC3657" w:rsidP="00A6103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044A0">
              <w:rPr>
                <w:rFonts w:ascii="TH SarabunPSK" w:hAnsi="TH SarabunPSK" w:cs="TH SarabunPSK"/>
                <w:b/>
                <w:bCs/>
                <w:sz w:val="28"/>
                <w:cs/>
              </w:rPr>
              <w:t>ดำเนินการ (</w:t>
            </w:r>
            <w:r w:rsidRPr="00F044A0">
              <w:rPr>
                <w:rFonts w:ascii="TH SarabunPSK" w:hAnsi="TH SarabunPSK" w:cs="TH SarabunPSK"/>
                <w:b/>
                <w:bCs/>
                <w:sz w:val="28"/>
              </w:rPr>
              <w:t>D)</w:t>
            </w:r>
          </w:p>
          <w:p w14:paraId="70F05667" w14:textId="77777777" w:rsidR="00BC3657" w:rsidRPr="00F044A0" w:rsidRDefault="00BC3657" w:rsidP="00A61032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894" w:type="dxa"/>
          </w:tcPr>
          <w:p w14:paraId="4F2F9006" w14:textId="77777777" w:rsidR="00BC3657" w:rsidRPr="00F044A0" w:rsidRDefault="00BC3657" w:rsidP="00A61032">
            <w:pPr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</w:pPr>
            <w:r w:rsidRPr="00F044A0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- ประสานงานความร่วมมือ</w:t>
            </w:r>
          </w:p>
          <w:p w14:paraId="6EB51184" w14:textId="77777777" w:rsidR="00BC3657" w:rsidRPr="00F044A0" w:rsidRDefault="00BC3657" w:rsidP="00A61032">
            <w:pPr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</w:pPr>
            <w:r w:rsidRPr="00F044A0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- จัดประชุมเพื่อดำเนินการ</w:t>
            </w:r>
          </w:p>
          <w:p w14:paraId="336DDEE7" w14:textId="77777777" w:rsidR="00BC3657" w:rsidRPr="00F044A0" w:rsidRDefault="00BC3657" w:rsidP="00A61032">
            <w:pPr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</w:pPr>
            <w:r w:rsidRPr="00F044A0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- แผนการประชาสัมพันธ์โครงการ</w:t>
            </w:r>
          </w:p>
          <w:p w14:paraId="190D17C4" w14:textId="77777777" w:rsidR="00BC3657" w:rsidRPr="00F044A0" w:rsidRDefault="00BC3657" w:rsidP="00A61032">
            <w:pPr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</w:pPr>
            <w:r w:rsidRPr="00F044A0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- แจ้งเวียนหน่วยงานที่เกี่ยวข้อง</w:t>
            </w:r>
          </w:p>
          <w:p w14:paraId="2655777F" w14:textId="77777777" w:rsidR="00BC3657" w:rsidRPr="00F044A0" w:rsidRDefault="00BC3657" w:rsidP="00A61032">
            <w:pPr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</w:pPr>
            <w:r w:rsidRPr="00F044A0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- ดำเนินการตามแผนการปฏิบัติงาน</w:t>
            </w:r>
          </w:p>
        </w:tc>
        <w:tc>
          <w:tcPr>
            <w:tcW w:w="3536" w:type="dxa"/>
          </w:tcPr>
          <w:p w14:paraId="37D60CF1" w14:textId="77777777" w:rsidR="00BC3657" w:rsidRPr="00D81249" w:rsidRDefault="00BC3657" w:rsidP="00A6103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C3657" w:rsidRPr="00F044A0" w14:paraId="49572672" w14:textId="77777777" w:rsidTr="00A61032">
        <w:tc>
          <w:tcPr>
            <w:tcW w:w="1493" w:type="dxa"/>
          </w:tcPr>
          <w:p w14:paraId="11FF5A90" w14:textId="77777777" w:rsidR="00BC3657" w:rsidRPr="00F044A0" w:rsidRDefault="00BC3657" w:rsidP="00A6103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044A0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สรุปและประเมินผล (</w:t>
            </w:r>
            <w:r w:rsidRPr="00F044A0">
              <w:rPr>
                <w:rFonts w:ascii="TH SarabunPSK" w:hAnsi="TH SarabunPSK" w:cs="TH SarabunPSK"/>
                <w:b/>
                <w:bCs/>
                <w:sz w:val="28"/>
              </w:rPr>
              <w:t>C)</w:t>
            </w:r>
          </w:p>
          <w:p w14:paraId="0C421118" w14:textId="77777777" w:rsidR="00BC3657" w:rsidRPr="00F044A0" w:rsidRDefault="00BC3657" w:rsidP="00A61032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894" w:type="dxa"/>
          </w:tcPr>
          <w:p w14:paraId="5D9683D5" w14:textId="77777777" w:rsidR="00BC3657" w:rsidRPr="00F044A0" w:rsidRDefault="00BC3657" w:rsidP="00A61032">
            <w:pPr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</w:pPr>
            <w:r w:rsidRPr="00F044A0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- ความคิดเห็น/ความพึงพอใจของผู้เข้าร่วมโครงการ</w:t>
            </w:r>
          </w:p>
          <w:p w14:paraId="724C7278" w14:textId="77777777" w:rsidR="00BC3657" w:rsidRPr="00F044A0" w:rsidRDefault="00BC3657" w:rsidP="00A61032">
            <w:pPr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</w:pPr>
            <w:r w:rsidRPr="00F044A0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- รายงานผลการดำเนินงาน</w:t>
            </w:r>
          </w:p>
        </w:tc>
        <w:tc>
          <w:tcPr>
            <w:tcW w:w="3536" w:type="dxa"/>
          </w:tcPr>
          <w:p w14:paraId="79D05B9A" w14:textId="77777777" w:rsidR="00BC3657" w:rsidRPr="00D81249" w:rsidRDefault="00BC3657" w:rsidP="00A6103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C3657" w:rsidRPr="00F044A0" w14:paraId="42DFBE70" w14:textId="77777777" w:rsidTr="00A61032">
        <w:tc>
          <w:tcPr>
            <w:tcW w:w="1493" w:type="dxa"/>
          </w:tcPr>
          <w:p w14:paraId="2BA946C5" w14:textId="679058BB" w:rsidR="00BC3657" w:rsidRPr="00BC3657" w:rsidRDefault="00BC3657" w:rsidP="00BC365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044A0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ปรับปรุงตามผลการประเมิน (</w:t>
            </w:r>
            <w:r w:rsidRPr="00F044A0">
              <w:rPr>
                <w:rFonts w:ascii="TH SarabunPSK" w:hAnsi="TH SarabunPSK" w:cs="TH SarabunPSK"/>
                <w:b/>
                <w:bCs/>
                <w:sz w:val="28"/>
              </w:rPr>
              <w:t>A)</w:t>
            </w:r>
            <w:bookmarkStart w:id="3" w:name="_GoBack"/>
            <w:bookmarkEnd w:id="3"/>
          </w:p>
        </w:tc>
        <w:tc>
          <w:tcPr>
            <w:tcW w:w="3894" w:type="dxa"/>
          </w:tcPr>
          <w:p w14:paraId="180CCE28" w14:textId="77777777" w:rsidR="00BC3657" w:rsidRPr="00F044A0" w:rsidRDefault="00BC3657" w:rsidP="00A61032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F044A0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- นำผลการประเมินไปปรับปรุงและพัฒนาต่อไป</w:t>
            </w:r>
          </w:p>
        </w:tc>
        <w:tc>
          <w:tcPr>
            <w:tcW w:w="3536" w:type="dxa"/>
          </w:tcPr>
          <w:p w14:paraId="3E4D9F29" w14:textId="77777777" w:rsidR="00BC3657" w:rsidRPr="00F044A0" w:rsidRDefault="00BC3657" w:rsidP="00A61032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</w:tr>
    </w:tbl>
    <w:p w14:paraId="1C99A0A9" w14:textId="77777777" w:rsidR="00BC3657" w:rsidRPr="00F044A0" w:rsidRDefault="00BC3657" w:rsidP="00BC365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CB5424B" w14:textId="77777777" w:rsidR="00BC3657" w:rsidRPr="00F044A0" w:rsidRDefault="00BC3657" w:rsidP="00BC365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  <w:r w:rsidRPr="00F044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0BD1B59" w14:textId="77777777" w:rsidR="00BC3657" w:rsidRPr="00F044A0" w:rsidRDefault="00BC3657" w:rsidP="00BC3657">
      <w:pPr>
        <w:rPr>
          <w:rFonts w:ascii="TH SarabunPSK" w:hAnsi="TH SarabunPSK" w:cs="TH SarabunPSK"/>
          <w:sz w:val="32"/>
          <w:szCs w:val="32"/>
        </w:rPr>
      </w:pPr>
      <w:r w:rsidRPr="00F044A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CF18F2" w14:textId="77777777" w:rsidR="00BC3657" w:rsidRPr="00F044A0" w:rsidRDefault="00BC3657" w:rsidP="00BC365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0FCE02C" w14:textId="77777777" w:rsidR="00BC3657" w:rsidRPr="00F044A0" w:rsidRDefault="00BC3657" w:rsidP="00BC3657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044A0">
        <w:rPr>
          <w:rFonts w:ascii="TH SarabunPSK" w:hAnsi="TH SarabunPSK" w:cs="TH SarabunPSK"/>
          <w:b/>
          <w:bCs/>
          <w:sz w:val="32"/>
          <w:szCs w:val="32"/>
          <w:cs/>
        </w:rPr>
        <w:t>กำหนดการ</w:t>
      </w:r>
    </w:p>
    <w:p w14:paraId="5030ACCF" w14:textId="77777777" w:rsidR="00BC3657" w:rsidRPr="00F044A0" w:rsidRDefault="00BC3657" w:rsidP="00BC3657">
      <w:pPr>
        <w:rPr>
          <w:rFonts w:ascii="TH SarabunPSK" w:hAnsi="TH SarabunPSK" w:cs="TH SarabunPSK"/>
          <w:sz w:val="32"/>
          <w:szCs w:val="32"/>
        </w:rPr>
      </w:pPr>
      <w:r w:rsidRPr="00F044A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625D35" w14:textId="77777777" w:rsidR="00BC3657" w:rsidRPr="00F044A0" w:rsidRDefault="00BC3657" w:rsidP="00BC365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69EBC8E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02B468A2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5E1EC88B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5E007774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52F390C1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6505205E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10B79157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6D4F6C40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1AF8D58E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57255744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4E91ABC3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45772C6F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07F07AF0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2FA91025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03DD35CF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5865FBEC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5B7E6FA3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1C8DB76E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03C2AA11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5E02FD01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33B0FD5C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27F47EC7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69B04F4A" w14:textId="7CE30F22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2DC8857C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2BDEB029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1918EC6A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6C3257FA" w14:textId="77777777" w:rsidR="00BC3657" w:rsidRDefault="00BC3657" w:rsidP="00BC3657">
      <w:pPr>
        <w:rPr>
          <w:rFonts w:ascii="TH SarabunPSK" w:hAnsi="TH SarabunPSK" w:cs="TH SarabunPSK"/>
          <w:sz w:val="32"/>
          <w:szCs w:val="32"/>
        </w:rPr>
      </w:pPr>
    </w:p>
    <w:p w14:paraId="6265F7DF" w14:textId="77777777" w:rsidR="00BC3657" w:rsidRPr="00635B3F" w:rsidRDefault="00BC3657" w:rsidP="00BC3657">
      <w:pPr>
        <w:spacing w:after="160" w:line="259" w:lineRule="auto"/>
        <w:rPr>
          <w:rFonts w:ascii="TH SarabunPSK" w:eastAsia="Calibri" w:hAnsi="TH SarabunPSK" w:cs="TH SarabunPSK"/>
          <w:sz w:val="28"/>
        </w:rPr>
      </w:pPr>
      <w:r w:rsidRPr="00635B3F">
        <w:rPr>
          <w:rFonts w:ascii="TH SarabunPSK" w:eastAsia="Calibri" w:hAnsi="TH SarabunPSK" w:cs="TH SarabunPSK"/>
          <w:b/>
          <w:bCs/>
          <w:color w:val="646464"/>
          <w:sz w:val="32"/>
          <w:szCs w:val="32"/>
          <w:shd w:val="clear" w:color="auto" w:fill="FFFFFF"/>
          <w:cs/>
        </w:rPr>
        <w:t>สมรรถนะที่จำเป็นในศตวรรษที่</w:t>
      </w:r>
      <w:r w:rsidRPr="00635B3F">
        <w:rPr>
          <w:rFonts w:ascii="TH SarabunPSK" w:eastAsia="Calibri" w:hAnsi="TH SarabunPSK" w:cs="TH SarabunPSK"/>
          <w:b/>
          <w:bCs/>
          <w:color w:val="646464"/>
          <w:sz w:val="32"/>
          <w:szCs w:val="32"/>
          <w:shd w:val="clear" w:color="auto" w:fill="FFFFFF"/>
        </w:rPr>
        <w:t> 21 (SWU SMART STUDENTS)</w:t>
      </w:r>
      <w:r w:rsidRPr="00635B3F">
        <w:rPr>
          <w:rFonts w:ascii="TH SarabunPSK" w:eastAsia="Calibri" w:hAnsi="TH SarabunPSK" w:cs="TH SarabunPSK"/>
          <w:color w:val="646464"/>
          <w:sz w:val="32"/>
          <w:szCs w:val="32"/>
          <w:shd w:val="clear" w:color="auto" w:fill="FFFFFF"/>
        </w:rPr>
        <w:t> </w:t>
      </w:r>
      <w:r w:rsidRPr="00635B3F">
        <w:rPr>
          <w:rFonts w:ascii="TH SarabunPSK" w:eastAsia="Calibri" w:hAnsi="TH SarabunPSK" w:cs="TH SarabunPSK"/>
          <w:b/>
          <w:bCs/>
          <w:color w:val="646464"/>
          <w:sz w:val="32"/>
          <w:szCs w:val="32"/>
          <w:shd w:val="clear" w:color="auto" w:fill="FFFFFF"/>
        </w:rPr>
        <w:t>Components Literacy</w:t>
      </w:r>
      <w:r w:rsidRPr="00635B3F">
        <w:rPr>
          <w:rFonts w:ascii="TH SarabunPSK" w:eastAsia="Calibri" w:hAnsi="TH SarabunPSK" w:cs="TH SarabunPSK"/>
          <w:color w:val="646464"/>
          <w:sz w:val="32"/>
          <w:szCs w:val="32"/>
        </w:rPr>
        <w:t xml:space="preserve"> </w:t>
      </w:r>
      <w:r w:rsidRPr="00635B3F">
        <w:rPr>
          <w:rFonts w:ascii="TH SarabunPSK" w:eastAsia="Calibri" w:hAnsi="TH SarabunPSK" w:cs="TH SarabunPSK"/>
          <w:b/>
          <w:bCs/>
          <w:color w:val="646464"/>
          <w:sz w:val="32"/>
          <w:szCs w:val="32"/>
          <w:shd w:val="clear" w:color="auto" w:fill="FFFFFF"/>
          <w:cs/>
        </w:rPr>
        <w:t xml:space="preserve">สำหรับนิสิต </w:t>
      </w:r>
      <w:r w:rsidRPr="00635B3F">
        <w:rPr>
          <w:rFonts w:ascii="TH SarabunPSK" w:eastAsia="Calibri" w:hAnsi="TH SarabunPSK" w:cs="TH SarabunPSK"/>
          <w:b/>
          <w:bCs/>
          <w:color w:val="646464"/>
          <w:sz w:val="32"/>
          <w:szCs w:val="32"/>
          <w:shd w:val="clear" w:color="auto" w:fill="FFFFFF"/>
        </w:rPr>
        <w:t xml:space="preserve">7 </w:t>
      </w:r>
      <w:r w:rsidRPr="00635B3F">
        <w:rPr>
          <w:rFonts w:ascii="TH SarabunPSK" w:eastAsia="Calibri" w:hAnsi="TH SarabunPSK" w:cs="TH SarabunPSK"/>
          <w:b/>
          <w:bCs/>
          <w:color w:val="646464"/>
          <w:sz w:val="32"/>
          <w:szCs w:val="32"/>
          <w:shd w:val="clear" w:color="auto" w:fill="FFFFFF"/>
          <w:cs/>
        </w:rPr>
        <w:t>ด้าน</w:t>
      </w:r>
      <w:r w:rsidRPr="00635B3F">
        <w:rPr>
          <w:rFonts w:ascii="TH SarabunPSK" w:eastAsia="Calibri" w:hAnsi="TH SarabunPSK" w:cs="TH SarabunPSK"/>
          <w:b/>
          <w:bCs/>
          <w:color w:val="646464"/>
          <w:sz w:val="32"/>
          <w:szCs w:val="32"/>
          <w:shd w:val="clear" w:color="auto" w:fill="FFFFFF"/>
        </w:rPr>
        <w:t> </w:t>
      </w:r>
      <w:r w:rsidRPr="00635B3F">
        <w:rPr>
          <w:rFonts w:ascii="TH SarabunPSK" w:eastAsia="Calibri" w:hAnsi="TH SarabunPSK" w:cs="TH SarabunPSK"/>
          <w:b/>
          <w:bCs/>
          <w:color w:val="646464"/>
          <w:sz w:val="32"/>
          <w:szCs w:val="32"/>
          <w:shd w:val="clear" w:color="auto" w:fill="FFFFFF"/>
          <w:cs/>
        </w:rPr>
        <w:t>ได้แก่</w:t>
      </w:r>
      <w:r w:rsidRPr="00635B3F">
        <w:rPr>
          <w:rFonts w:ascii="TH SarabunPSK" w:eastAsia="Calibri" w:hAnsi="TH SarabunPSK" w:cs="TH SarabunPSK"/>
          <w:color w:val="646464"/>
          <w:sz w:val="32"/>
          <w:szCs w:val="32"/>
        </w:rPr>
        <w:br/>
      </w:r>
      <w:r w:rsidRPr="00635B3F">
        <w:rPr>
          <w:rFonts w:ascii="TH SarabunPSK" w:eastAsia="Calibri" w:hAnsi="TH SarabunPSK" w:cs="TH SarabunPSK"/>
          <w:color w:val="646464"/>
          <w:sz w:val="32"/>
          <w:szCs w:val="32"/>
          <w:shd w:val="clear" w:color="auto" w:fill="FFFFFF"/>
        </w:rPr>
        <w:t xml:space="preserve">        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</w:rPr>
        <w:t>       </w:t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</w:rPr>
        <w:t xml:space="preserve">1. Communication and Language Literacy: </w:t>
      </w:r>
      <w:proofErr w:type="gramStart"/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  <w:cs/>
        </w:rPr>
        <w:t>ทักษะด้านภาษาและการสื่อสาร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>การพัฒนานิสิตให้มีทักษะ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lastRenderedPageBreak/>
        <w:t>ในการสื่อสารทั้งในการสื่อสารระหว่างบุคคลการสื่อสารในที่สาธารณะ  ตลอดจนการสื่อสารในระบบโซเชียลมีเดียต่าง</w:t>
      </w:r>
      <w:proofErr w:type="gramEnd"/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 xml:space="preserve"> ๆ ให้เกิดประสิทธิภาพมากยิ่งขึ้น เพื่อประโยชน์สูงสุดในการสื่อสารการปฏิบัติงาน และการทำงานร่วมกัน หรือใช้เพื่อพัฒนากระบวนการทำงาน หรือระบบงานในองค์กรให้มีความทันสมัยและมีประสิทธิภาพ</w:t>
      </w:r>
      <w:r w:rsidRPr="00635B3F">
        <w:rPr>
          <w:rFonts w:ascii="TH SarabunPSK" w:eastAsia="Calibri" w:hAnsi="TH SarabunPSK" w:cs="TH SarabunPSK"/>
          <w:color w:val="646464"/>
          <w:sz w:val="28"/>
        </w:rPr>
        <w:br/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</w:rPr>
        <w:t>               </w:t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</w:rPr>
        <w:t xml:space="preserve">2. Internationalization Literacy: </w:t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  <w:cs/>
        </w:rPr>
        <w:t>ทักษะการเชื่อมโยงสู่สากล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>การพัฒนานิสิตให้มีทักษะและคุณภาพที่สอดคล้องกับความต้องการของประเทศหรือพื้นที่มีความรู้ความสามารถในการดำรงชีวิตอยู่ในโลกที่เชื่อมโยงถึงกัน ในด้านความสัมพันธ์ระหว่างผู้คน วัฒนธรรม สถาบันและระบบกระแสโลกาภิวัตน์ มุ่งเน้นพัฒนานิสิตให้เป็นพลเมืองของโลก (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</w:rPr>
        <w:t xml:space="preserve">Global Citizen and Global Talent) 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>คือ รู้จัก หน้าที่ และความรับผิดชอบในฐานะสมาชิกหนึ่งของโลกที่จะทำให้สังคมมีความสงบสุขและเข้มแข็ง</w:t>
      </w:r>
      <w:r w:rsidRPr="00635B3F">
        <w:rPr>
          <w:rFonts w:ascii="TH SarabunPSK" w:eastAsia="Calibri" w:hAnsi="TH SarabunPSK" w:cs="TH SarabunPSK"/>
          <w:color w:val="646464"/>
          <w:sz w:val="28"/>
        </w:rPr>
        <w:br/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</w:rPr>
        <w:t>               </w:t>
      </w:r>
      <w:r w:rsidRPr="00635B3F">
        <w:rPr>
          <w:rFonts w:ascii="Arial" w:eastAsia="Calibri" w:hAnsi="Arial" w:cs="Arial"/>
          <w:b/>
          <w:bCs/>
          <w:color w:val="646464"/>
          <w:sz w:val="28"/>
          <w:shd w:val="clear" w:color="auto" w:fill="FFFFFF"/>
        </w:rPr>
        <w:t>​</w:t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</w:rPr>
        <w:t xml:space="preserve">3. Financial and Entrepreneurial Literacy: </w:t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  <w:cs/>
        </w:rPr>
        <w:t>ทักษะการบริหารการเงิน/การเป็นผู้ประกอบการ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>การพัฒนานิสิตให้มีความรู้ความเข้าใจเกี่ยวกับผลิตภัณฑ์ทางการเงิน สามารถวางแผนและบริหารจัดการเงินได้อย่างมีประสิทธิภาพทั้งในด้านการใช้จ่าย การเก็บออม และการจัดการหนี้สิน ซึ่งจะเป็นภูมิคุ้มกันทางการเงินที่สำคัญที่จะช่วยเพิ่มพูนความมั่งคั่งในการพัฒนาคุณภาพชีวิตของตนเองและครอบครัว สามารถรับมือกับความท้าทายต่าง ๆ ได้อย่างมั่นคง เช่น การบริหารจัดการหนี้ให้เหมาะกับความสามารถของตน รวมทั้งสามารถตัดสินใจอย่างมีประสิทธิผลที่ตอบสนองความหลากหลายของบริบททางการเงิน เพื่อปรับปรุงความอยู่ดีมีสุขทางการเงินของปัจเจกและสังคม และช่วยให้สามารถมีส่วนร่วมในธุรกิจของระบบเศรษฐกิจได้อย่างมีประสิทธิภาพ นำไปสู่ความเป็นอยู่ที่ดีอย่างยั่งยืนของประชาชนและเสถียรภาพทางเศรษฐกิจของประเทศต่อไป</w:t>
      </w:r>
      <w:r w:rsidRPr="00635B3F">
        <w:rPr>
          <w:rFonts w:ascii="TH SarabunPSK" w:eastAsia="Calibri" w:hAnsi="TH SarabunPSK" w:cs="TH SarabunPSK"/>
          <w:color w:val="646464"/>
          <w:sz w:val="28"/>
        </w:rPr>
        <w:br/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</w:rPr>
        <w:t>               </w:t>
      </w:r>
      <w:r w:rsidRPr="00635B3F">
        <w:rPr>
          <w:rFonts w:ascii="Arial" w:eastAsia="Calibri" w:hAnsi="Arial" w:cs="Arial"/>
          <w:b/>
          <w:bCs/>
          <w:color w:val="646464"/>
          <w:sz w:val="28"/>
          <w:shd w:val="clear" w:color="auto" w:fill="FFFFFF"/>
        </w:rPr>
        <w:t>​</w:t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</w:rPr>
        <w:t xml:space="preserve">4. Digital and Innovative Literacy: </w:t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  <w:cs/>
        </w:rPr>
        <w:t>ทักษะการรับรู้โลกดิจิตอล การใช้เทคโนโลยี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 xml:space="preserve">การพัฒนานิสิตให้มีทักษะในการนำเครื่องมืออุปกรณ์ และเทคโนโลยีดิจิทัลที่มีอยู่ในปัจจุบัน อาทิคอมพิวเตอร์ โทรศัพท์ แทปเลต โปรแกรมคอมพิวเตอร์ และสื่อออนไลน์ มาใช้ให้เกิดประโยชน์สูงสุดในการสื่อสาร การปฏิบัติงาน และการทำงานร่วมกัน หรือใช้เพื่อพัฒนากระบวนการทำงาน หรือระบบงานในองค์กรให้มีความทันสมัยและมีประสิทธิภาพ โดยครอบคลุมความสามารถ 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</w:rPr>
        <w:t xml:space="preserve">4 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>มิติ คือ การใช้ (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</w:rPr>
        <w:t xml:space="preserve">Use), 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>ความเข้าใจ (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</w:rPr>
        <w:t xml:space="preserve">Understand), 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>การสร้าง (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</w:rPr>
        <w:t xml:space="preserve">Create) 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>และการเข้าถึง (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</w:rPr>
        <w:t xml:space="preserve">Access) 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>เทคโนโลยีดิจิทัลได้อย่างมีประสิทธิภาพ</w:t>
      </w:r>
      <w:r w:rsidRPr="00635B3F">
        <w:rPr>
          <w:rFonts w:ascii="TH SarabunPSK" w:eastAsia="Calibri" w:hAnsi="TH SarabunPSK" w:cs="TH SarabunPSK"/>
          <w:color w:val="646464"/>
          <w:sz w:val="28"/>
        </w:rPr>
        <w:br/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</w:rPr>
        <w:t>             </w:t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</w:rPr>
        <w:t xml:space="preserve">  5. Health Literacy: </w:t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  <w:cs/>
        </w:rPr>
        <w:t>ทักษะการส่งเสริมสุขภาวะทางกาย ทางใจ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>การพัฒนาศักยภาพความเข้าใจขั้นพื้นฐานเกี่ยวกับภาวะสุขภาพอนามัย และสามารถนำไปใช้ในการดำเนินชีวิต พัฒนาคุณภาพชีวิต ดำรงตนให้เป็นผู้ที่มีสุขภาวะที่ดี และเหมาะสมกับบุคคลเข้าใจถึงวิธีการป้องกัน การแก้ไข การส่งเสริมสุขภาวะอนามัย ปฏิบัติตนให้ห่างไกลจากภาวะเสี่ยงจากโรคภัยไข้เจ็บที่ส่งผลกระทบต่อสุขภาพร่างกายและจิตใจเฝ้าระวังทางด้านสุขภาพอนามัยทั้งส่วนบุคคลส่งเสริมให้เกิดความเข้มแข็งทางสุขภาวะแก่ครอบครัวและชุมชน</w:t>
      </w:r>
      <w:r w:rsidRPr="00635B3F">
        <w:rPr>
          <w:rFonts w:ascii="TH SarabunPSK" w:eastAsia="Calibri" w:hAnsi="TH SarabunPSK" w:cs="TH SarabunPSK"/>
          <w:color w:val="646464"/>
          <w:sz w:val="28"/>
        </w:rPr>
        <w:br/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</w:rPr>
        <w:t>               </w:t>
      </w:r>
      <w:r w:rsidRPr="00635B3F">
        <w:rPr>
          <w:rFonts w:ascii="Arial" w:eastAsia="Calibri" w:hAnsi="Arial" w:cs="Arial"/>
          <w:b/>
          <w:bCs/>
          <w:color w:val="646464"/>
          <w:sz w:val="28"/>
          <w:shd w:val="clear" w:color="auto" w:fill="FFFFFF"/>
        </w:rPr>
        <w:t>​</w:t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</w:rPr>
        <w:t>6. Science, Environmental and Social Literacy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>การพัฒนานิสิตให้มีจิตสำนึกที่จะให้ความร่วมมือและปฏิบัติตนในการดูแลทรัพยากรธรรมชาติและสิ่งแวดล้อมให้อยู่ในสภาพที่ดี เหมาะสมต่อการดำรงชีวิตของชุมชนและสังคม มีความรู้ความเข้าใจพื้นฐานเกี่ยวกับสิ่งแวดล้อม สภาวการณ์และเงื่อนไขที่มีผลกระทบต่อสิ่งแวดล้อม ผลกระทบของสังคมต่อธรรมชาติของโลกสามารถตรวจสอบและวิเคราะห์ประเด็นปัญหา ด้านสิ่งแวดล้อมและกำหนดวิธีการป้องกันแก้ไข รวมทั้งการอนุรักษ์รักษาสภาพแวดล้อมที่เหมาะสมและมีประสิทธิภาพ ดำเนินบทบาททั้งส่วนบุคคลและบทบาทในฐานะเป็นส่วนหนึ่งของสังคมในประเด็นเกี่ยวกับสิ่งแวดล้อม</w:t>
      </w:r>
      <w:r w:rsidRPr="00635B3F">
        <w:rPr>
          <w:rFonts w:ascii="TH SarabunPSK" w:eastAsia="Calibri" w:hAnsi="TH SarabunPSK" w:cs="TH SarabunPSK"/>
          <w:color w:val="646464"/>
          <w:sz w:val="28"/>
        </w:rPr>
        <w:br/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</w:rPr>
        <w:t>               </w:t>
      </w:r>
      <w:r w:rsidRPr="00635B3F">
        <w:rPr>
          <w:rFonts w:ascii="Arial" w:eastAsia="Calibri" w:hAnsi="Arial" w:cs="Arial"/>
          <w:b/>
          <w:bCs/>
          <w:color w:val="646464"/>
          <w:sz w:val="28"/>
          <w:shd w:val="clear" w:color="auto" w:fill="FFFFFF"/>
        </w:rPr>
        <w:t>​</w:t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</w:rPr>
        <w:t xml:space="preserve">7. Public Mind: </w:t>
      </w:r>
      <w:r w:rsidRPr="00635B3F">
        <w:rPr>
          <w:rFonts w:ascii="TH SarabunPSK" w:eastAsia="Calibri" w:hAnsi="TH SarabunPSK" w:cs="TH SarabunPSK"/>
          <w:b/>
          <w:bCs/>
          <w:color w:val="646464"/>
          <w:sz w:val="28"/>
          <w:shd w:val="clear" w:color="auto" w:fill="FFFFFF"/>
          <w:cs/>
        </w:rPr>
        <w:t>จิตสาธารณะเพื่อสังคม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 xml:space="preserve">การส่งเสริมคุณลักษณะทางจิตใจของบุคคลให้มีความพร้อม ความปรารถนาที่จะช่วย แก้ปัญหาอุทิศตนเพื่อประโยชน์ส่วนรวม การแสดงออกถึงการมีส่วนร่วมในกิจกรรมหรือสถานการณ์ที่ก่อให้เกิดประโยชน์แก่ผู้อื่น ชุมชน และสังคม ด้วยความเต็มใจ กระตือรือร้น </w:t>
      </w:r>
      <w:proofErr w:type="gramStart"/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>โดยไม่หวังผลตอบแทน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</w:rPr>
        <w:t xml:space="preserve">  </w:t>
      </w:r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>เป็นผู้ให้และช่วยเหลือผู้อื่นแบ่งปันความสุขส่วนตนเพื่อทําประโยชน์แก่ส่วนรวม</w:t>
      </w:r>
      <w:proofErr w:type="gramEnd"/>
      <w:r w:rsidRPr="00635B3F">
        <w:rPr>
          <w:rFonts w:ascii="TH SarabunPSK" w:eastAsia="Calibri" w:hAnsi="TH SarabunPSK" w:cs="TH SarabunPSK"/>
          <w:color w:val="646464"/>
          <w:sz w:val="28"/>
          <w:shd w:val="clear" w:color="auto" w:fill="FFFFFF"/>
          <w:cs/>
        </w:rPr>
        <w:t xml:space="preserve"> อาสาช่วยเหลือสังคม สิ่งแวดล้อม เป็นต้น</w:t>
      </w:r>
    </w:p>
    <w:p w14:paraId="6605C190" w14:textId="77777777" w:rsidR="006D00A5" w:rsidRPr="00F044A0" w:rsidRDefault="006D00A5" w:rsidP="006114F4">
      <w:pPr>
        <w:rPr>
          <w:rFonts w:ascii="TH SarabunPSK" w:hAnsi="TH SarabunPSK" w:cs="TH SarabunPSK"/>
          <w:sz w:val="32"/>
          <w:szCs w:val="32"/>
          <w:cs/>
        </w:rPr>
      </w:pPr>
    </w:p>
    <w:sectPr w:rsidR="006D00A5" w:rsidRPr="00F044A0" w:rsidSect="0085402E">
      <w:headerReference w:type="default" r:id="rId8"/>
      <w:footerReference w:type="default" r:id="rId9"/>
      <w:pgSz w:w="11906" w:h="16838"/>
      <w:pgMar w:top="851" w:right="1418" w:bottom="1276" w:left="1418" w:header="568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0DD89" w14:textId="77777777" w:rsidR="002200CC" w:rsidRDefault="002200CC" w:rsidP="00DD2BE4">
      <w:r>
        <w:separator/>
      </w:r>
    </w:p>
  </w:endnote>
  <w:endnote w:type="continuationSeparator" w:id="0">
    <w:p w14:paraId="0CCBF773" w14:textId="77777777" w:rsidR="002200CC" w:rsidRDefault="002200CC" w:rsidP="00DD2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261001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6C60F8" w14:textId="77777777" w:rsidR="00D12C68" w:rsidRDefault="00D12C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6FE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ED0E102" w14:textId="77777777" w:rsidR="00D12C68" w:rsidRDefault="00D12C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B992A" w14:textId="77777777" w:rsidR="002200CC" w:rsidRDefault="002200CC" w:rsidP="00DD2BE4">
      <w:r>
        <w:separator/>
      </w:r>
    </w:p>
  </w:footnote>
  <w:footnote w:type="continuationSeparator" w:id="0">
    <w:p w14:paraId="2AF94F62" w14:textId="77777777" w:rsidR="002200CC" w:rsidRDefault="002200CC" w:rsidP="00DD2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1C424" w14:textId="513EA3C8" w:rsidR="0097300E" w:rsidRDefault="0097300E" w:rsidP="0097300E">
    <w:pPr>
      <w:pStyle w:val="Header"/>
      <w:jc w:val="right"/>
      <w:rPr>
        <w:color w:val="7F7F7F" w:themeColor="text1" w:themeTint="80"/>
      </w:rPr>
    </w:pPr>
    <w:proofErr w:type="spellStart"/>
    <w:r>
      <w:rPr>
        <w:rFonts w:ascii="Arial" w:hAnsi="Arial" w:cs="Arial"/>
        <w:color w:val="000000"/>
        <w:sz w:val="21"/>
        <w:szCs w:val="21"/>
      </w:rPr>
      <w:t>Soc_project_form</w:t>
    </w:r>
    <w:proofErr w:type="spellEnd"/>
    <w:r>
      <w:rPr>
        <w:rFonts w:ascii="Arial" w:hAnsi="Arial" w:cs="Arial"/>
        <w:color w:val="000000"/>
        <w:sz w:val="21"/>
        <w:szCs w:val="21"/>
      </w:rPr>
      <w:t xml:space="preserve"> 2568</w:t>
    </w:r>
  </w:p>
  <w:p w14:paraId="4ECE3C98" w14:textId="77777777" w:rsidR="0097300E" w:rsidRDefault="0097300E" w:rsidP="0097300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47409"/>
    <w:multiLevelType w:val="multilevel"/>
    <w:tmpl w:val="A612AEB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4AB50CD"/>
    <w:multiLevelType w:val="hybridMultilevel"/>
    <w:tmpl w:val="C706CE82"/>
    <w:lvl w:ilvl="0" w:tplc="6EF2A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615D21"/>
    <w:multiLevelType w:val="hybridMultilevel"/>
    <w:tmpl w:val="1AF4664E"/>
    <w:lvl w:ilvl="0" w:tplc="5B764E8E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ED6364"/>
    <w:multiLevelType w:val="hybridMultilevel"/>
    <w:tmpl w:val="C9428686"/>
    <w:lvl w:ilvl="0" w:tplc="5156AA26">
      <w:start w:val="1"/>
      <w:numFmt w:val="decimal"/>
      <w:lvlText w:val="%1."/>
      <w:lvlJc w:val="left"/>
      <w:pPr>
        <w:ind w:left="1080" w:hanging="360"/>
      </w:pPr>
      <w:rPr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362E9C"/>
    <w:multiLevelType w:val="hybridMultilevel"/>
    <w:tmpl w:val="0BECB282"/>
    <w:lvl w:ilvl="0" w:tplc="887EE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4564DF"/>
    <w:multiLevelType w:val="hybridMultilevel"/>
    <w:tmpl w:val="FDAEB33C"/>
    <w:lvl w:ilvl="0" w:tplc="CE4E0766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82FF5"/>
    <w:multiLevelType w:val="hybridMultilevel"/>
    <w:tmpl w:val="590476EC"/>
    <w:lvl w:ilvl="0" w:tplc="C8A04EE6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9D771B4"/>
    <w:multiLevelType w:val="hybridMultilevel"/>
    <w:tmpl w:val="98047048"/>
    <w:lvl w:ilvl="0" w:tplc="04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1E2A785C"/>
    <w:multiLevelType w:val="hybridMultilevel"/>
    <w:tmpl w:val="23DAD152"/>
    <w:lvl w:ilvl="0" w:tplc="88FA7E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CD47E4"/>
    <w:multiLevelType w:val="multilevel"/>
    <w:tmpl w:val="7C66E0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0A64AB7"/>
    <w:multiLevelType w:val="hybridMultilevel"/>
    <w:tmpl w:val="E32CC47E"/>
    <w:lvl w:ilvl="0" w:tplc="60B8DA78">
      <w:start w:val="1"/>
      <w:numFmt w:val="decimal"/>
      <w:lvlText w:val="%1."/>
      <w:lvlJc w:val="left"/>
      <w:pPr>
        <w:ind w:left="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9" w:hanging="360"/>
      </w:pPr>
    </w:lvl>
    <w:lvl w:ilvl="2" w:tplc="0409001B" w:tentative="1">
      <w:start w:val="1"/>
      <w:numFmt w:val="lowerRoman"/>
      <w:lvlText w:val="%3."/>
      <w:lvlJc w:val="right"/>
      <w:pPr>
        <w:ind w:left="1979" w:hanging="180"/>
      </w:pPr>
    </w:lvl>
    <w:lvl w:ilvl="3" w:tplc="0409000F" w:tentative="1">
      <w:start w:val="1"/>
      <w:numFmt w:val="decimal"/>
      <w:lvlText w:val="%4."/>
      <w:lvlJc w:val="left"/>
      <w:pPr>
        <w:ind w:left="2699" w:hanging="360"/>
      </w:pPr>
    </w:lvl>
    <w:lvl w:ilvl="4" w:tplc="04090019" w:tentative="1">
      <w:start w:val="1"/>
      <w:numFmt w:val="lowerLetter"/>
      <w:lvlText w:val="%5."/>
      <w:lvlJc w:val="left"/>
      <w:pPr>
        <w:ind w:left="3419" w:hanging="360"/>
      </w:pPr>
    </w:lvl>
    <w:lvl w:ilvl="5" w:tplc="0409001B" w:tentative="1">
      <w:start w:val="1"/>
      <w:numFmt w:val="lowerRoman"/>
      <w:lvlText w:val="%6."/>
      <w:lvlJc w:val="right"/>
      <w:pPr>
        <w:ind w:left="4139" w:hanging="180"/>
      </w:pPr>
    </w:lvl>
    <w:lvl w:ilvl="6" w:tplc="0409000F" w:tentative="1">
      <w:start w:val="1"/>
      <w:numFmt w:val="decimal"/>
      <w:lvlText w:val="%7."/>
      <w:lvlJc w:val="left"/>
      <w:pPr>
        <w:ind w:left="4859" w:hanging="360"/>
      </w:pPr>
    </w:lvl>
    <w:lvl w:ilvl="7" w:tplc="04090019" w:tentative="1">
      <w:start w:val="1"/>
      <w:numFmt w:val="lowerLetter"/>
      <w:lvlText w:val="%8."/>
      <w:lvlJc w:val="left"/>
      <w:pPr>
        <w:ind w:left="5579" w:hanging="360"/>
      </w:pPr>
    </w:lvl>
    <w:lvl w:ilvl="8" w:tplc="0409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11" w15:restartNumberingAfterBreak="0">
    <w:nsid w:val="234F56CC"/>
    <w:multiLevelType w:val="hybridMultilevel"/>
    <w:tmpl w:val="FF029524"/>
    <w:lvl w:ilvl="0" w:tplc="25F223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6D33940"/>
    <w:multiLevelType w:val="multilevel"/>
    <w:tmpl w:val="0DB2E24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7BD3B61"/>
    <w:multiLevelType w:val="hybridMultilevel"/>
    <w:tmpl w:val="21029394"/>
    <w:lvl w:ilvl="0" w:tplc="3D2A00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D7FEF"/>
    <w:multiLevelType w:val="hybridMultilevel"/>
    <w:tmpl w:val="A74A41DC"/>
    <w:lvl w:ilvl="0" w:tplc="0B180D68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B851F8"/>
    <w:multiLevelType w:val="hybridMultilevel"/>
    <w:tmpl w:val="E0F6E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73922"/>
    <w:multiLevelType w:val="hybridMultilevel"/>
    <w:tmpl w:val="47249C24"/>
    <w:lvl w:ilvl="0" w:tplc="F3B64172">
      <w:start w:val="4"/>
      <w:numFmt w:val="bullet"/>
      <w:lvlText w:val="-"/>
      <w:lvlJc w:val="left"/>
      <w:pPr>
        <w:ind w:left="117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17" w15:restartNumberingAfterBreak="0">
    <w:nsid w:val="300A3B61"/>
    <w:multiLevelType w:val="hybridMultilevel"/>
    <w:tmpl w:val="C89C8AE2"/>
    <w:lvl w:ilvl="0" w:tplc="2E62A9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E770975"/>
    <w:multiLevelType w:val="hybridMultilevel"/>
    <w:tmpl w:val="2E0A88B4"/>
    <w:lvl w:ilvl="0" w:tplc="CE3EC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945D4E"/>
    <w:multiLevelType w:val="hybridMultilevel"/>
    <w:tmpl w:val="4D0A0816"/>
    <w:lvl w:ilvl="0" w:tplc="E71CE2E6">
      <w:start w:val="4"/>
      <w:numFmt w:val="bullet"/>
      <w:lvlText w:val="-"/>
      <w:lvlJc w:val="left"/>
      <w:pPr>
        <w:ind w:left="147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0" w15:restartNumberingAfterBreak="0">
    <w:nsid w:val="42FE5B48"/>
    <w:multiLevelType w:val="multilevel"/>
    <w:tmpl w:val="6BA051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5BC7B01"/>
    <w:multiLevelType w:val="hybridMultilevel"/>
    <w:tmpl w:val="7CDC7A2E"/>
    <w:lvl w:ilvl="0" w:tplc="57EA06BA">
      <w:start w:val="4"/>
      <w:numFmt w:val="bullet"/>
      <w:lvlText w:val="-"/>
      <w:lvlJc w:val="left"/>
      <w:pPr>
        <w:ind w:left="118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2" w15:restartNumberingAfterBreak="0">
    <w:nsid w:val="4D67246C"/>
    <w:multiLevelType w:val="multilevel"/>
    <w:tmpl w:val="187CB6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149297A"/>
    <w:multiLevelType w:val="hybridMultilevel"/>
    <w:tmpl w:val="0D8C0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73219A"/>
    <w:multiLevelType w:val="hybridMultilevel"/>
    <w:tmpl w:val="85385896"/>
    <w:lvl w:ilvl="0" w:tplc="A01CD42A">
      <w:start w:val="1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13E5B"/>
    <w:multiLevelType w:val="hybridMultilevel"/>
    <w:tmpl w:val="C3C6399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 w15:restartNumberingAfterBreak="0">
    <w:nsid w:val="5F627113"/>
    <w:multiLevelType w:val="hybridMultilevel"/>
    <w:tmpl w:val="5B3A3B72"/>
    <w:lvl w:ilvl="0" w:tplc="04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7" w15:restartNumberingAfterBreak="0">
    <w:nsid w:val="6754425B"/>
    <w:multiLevelType w:val="hybridMultilevel"/>
    <w:tmpl w:val="47A03324"/>
    <w:lvl w:ilvl="0" w:tplc="384AD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823323"/>
    <w:multiLevelType w:val="hybridMultilevel"/>
    <w:tmpl w:val="E33AB484"/>
    <w:lvl w:ilvl="0" w:tplc="040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6BCB0EC2"/>
    <w:multiLevelType w:val="hybridMultilevel"/>
    <w:tmpl w:val="DBC0D90A"/>
    <w:lvl w:ilvl="0" w:tplc="2D1A941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6E1B47F8"/>
    <w:multiLevelType w:val="hybridMultilevel"/>
    <w:tmpl w:val="60A2C3D0"/>
    <w:lvl w:ilvl="0" w:tplc="37AE67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F821FD4"/>
    <w:multiLevelType w:val="hybridMultilevel"/>
    <w:tmpl w:val="E94A4CEA"/>
    <w:lvl w:ilvl="0" w:tplc="1DEAF9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0E2249"/>
    <w:multiLevelType w:val="hybridMultilevel"/>
    <w:tmpl w:val="29D684DE"/>
    <w:lvl w:ilvl="0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0BB17CE"/>
    <w:multiLevelType w:val="hybridMultilevel"/>
    <w:tmpl w:val="E94A4CEA"/>
    <w:lvl w:ilvl="0" w:tplc="1DEAF9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D3188C"/>
    <w:multiLevelType w:val="hybridMultilevel"/>
    <w:tmpl w:val="E94A4CEA"/>
    <w:lvl w:ilvl="0" w:tplc="1DEAF9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694CF3"/>
    <w:multiLevelType w:val="hybridMultilevel"/>
    <w:tmpl w:val="B1E057BE"/>
    <w:lvl w:ilvl="0" w:tplc="783AE6A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9369E"/>
    <w:multiLevelType w:val="hybridMultilevel"/>
    <w:tmpl w:val="0EFEA4F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29"/>
  </w:num>
  <w:num w:numId="4">
    <w:abstractNumId w:val="30"/>
  </w:num>
  <w:num w:numId="5">
    <w:abstractNumId w:val="31"/>
  </w:num>
  <w:num w:numId="6">
    <w:abstractNumId w:val="2"/>
  </w:num>
  <w:num w:numId="7">
    <w:abstractNumId w:val="8"/>
  </w:num>
  <w:num w:numId="8">
    <w:abstractNumId w:val="14"/>
  </w:num>
  <w:num w:numId="9">
    <w:abstractNumId w:val="33"/>
  </w:num>
  <w:num w:numId="10">
    <w:abstractNumId w:val="35"/>
  </w:num>
  <w:num w:numId="11">
    <w:abstractNumId w:val="34"/>
  </w:num>
  <w:num w:numId="12">
    <w:abstractNumId w:val="3"/>
  </w:num>
  <w:num w:numId="13">
    <w:abstractNumId w:val="22"/>
  </w:num>
  <w:num w:numId="14">
    <w:abstractNumId w:val="20"/>
  </w:num>
  <w:num w:numId="15">
    <w:abstractNumId w:val="17"/>
  </w:num>
  <w:num w:numId="16">
    <w:abstractNumId w:val="9"/>
  </w:num>
  <w:num w:numId="17">
    <w:abstractNumId w:val="23"/>
  </w:num>
  <w:num w:numId="18">
    <w:abstractNumId w:val="5"/>
  </w:num>
  <w:num w:numId="19">
    <w:abstractNumId w:val="25"/>
  </w:num>
  <w:num w:numId="20">
    <w:abstractNumId w:val="16"/>
  </w:num>
  <w:num w:numId="21">
    <w:abstractNumId w:val="19"/>
  </w:num>
  <w:num w:numId="22">
    <w:abstractNumId w:val="21"/>
  </w:num>
  <w:num w:numId="23">
    <w:abstractNumId w:val="0"/>
  </w:num>
  <w:num w:numId="24">
    <w:abstractNumId w:val="12"/>
  </w:num>
  <w:num w:numId="25">
    <w:abstractNumId w:val="24"/>
  </w:num>
  <w:num w:numId="26">
    <w:abstractNumId w:val="4"/>
  </w:num>
  <w:num w:numId="27">
    <w:abstractNumId w:val="36"/>
  </w:num>
  <w:num w:numId="28">
    <w:abstractNumId w:val="26"/>
  </w:num>
  <w:num w:numId="29">
    <w:abstractNumId w:val="7"/>
  </w:num>
  <w:num w:numId="30">
    <w:abstractNumId w:val="32"/>
  </w:num>
  <w:num w:numId="31">
    <w:abstractNumId w:val="28"/>
  </w:num>
  <w:num w:numId="32">
    <w:abstractNumId w:val="15"/>
  </w:num>
  <w:num w:numId="33">
    <w:abstractNumId w:val="6"/>
  </w:num>
  <w:num w:numId="34">
    <w:abstractNumId w:val="10"/>
  </w:num>
  <w:num w:numId="35">
    <w:abstractNumId w:val="13"/>
  </w:num>
  <w:num w:numId="36">
    <w:abstractNumId w:val="18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49">
      <o:colormru v:ext="edit" colors="#92cdd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A7A"/>
    <w:rsid w:val="00010371"/>
    <w:rsid w:val="00013F67"/>
    <w:rsid w:val="00015F10"/>
    <w:rsid w:val="00016343"/>
    <w:rsid w:val="0002150F"/>
    <w:rsid w:val="0002310F"/>
    <w:rsid w:val="0002508E"/>
    <w:rsid w:val="0002711D"/>
    <w:rsid w:val="00030FC0"/>
    <w:rsid w:val="00036FE6"/>
    <w:rsid w:val="00042570"/>
    <w:rsid w:val="00051382"/>
    <w:rsid w:val="00051A9A"/>
    <w:rsid w:val="000540E0"/>
    <w:rsid w:val="00055BF7"/>
    <w:rsid w:val="0005640C"/>
    <w:rsid w:val="0005708A"/>
    <w:rsid w:val="00060572"/>
    <w:rsid w:val="00061DA3"/>
    <w:rsid w:val="00066BBB"/>
    <w:rsid w:val="00067E62"/>
    <w:rsid w:val="00070414"/>
    <w:rsid w:val="00074FBB"/>
    <w:rsid w:val="00081002"/>
    <w:rsid w:val="00092222"/>
    <w:rsid w:val="00092EA3"/>
    <w:rsid w:val="00096A68"/>
    <w:rsid w:val="00096F62"/>
    <w:rsid w:val="000A510D"/>
    <w:rsid w:val="000A626B"/>
    <w:rsid w:val="000B19A4"/>
    <w:rsid w:val="000B4778"/>
    <w:rsid w:val="000C070D"/>
    <w:rsid w:val="000C0CAD"/>
    <w:rsid w:val="000C2F87"/>
    <w:rsid w:val="000C525F"/>
    <w:rsid w:val="000C66DB"/>
    <w:rsid w:val="000D1BB7"/>
    <w:rsid w:val="000D3D46"/>
    <w:rsid w:val="000D5F3E"/>
    <w:rsid w:val="000D6D72"/>
    <w:rsid w:val="000D73CB"/>
    <w:rsid w:val="000E0216"/>
    <w:rsid w:val="000E3897"/>
    <w:rsid w:val="000E4AF6"/>
    <w:rsid w:val="000E64AC"/>
    <w:rsid w:val="000F09F6"/>
    <w:rsid w:val="000F1E97"/>
    <w:rsid w:val="000F301D"/>
    <w:rsid w:val="000F5542"/>
    <w:rsid w:val="001008D3"/>
    <w:rsid w:val="00100CCB"/>
    <w:rsid w:val="00101D56"/>
    <w:rsid w:val="001051A9"/>
    <w:rsid w:val="001179AF"/>
    <w:rsid w:val="0012133A"/>
    <w:rsid w:val="00123E66"/>
    <w:rsid w:val="001404FB"/>
    <w:rsid w:val="001456E1"/>
    <w:rsid w:val="0015404D"/>
    <w:rsid w:val="00154950"/>
    <w:rsid w:val="001575BE"/>
    <w:rsid w:val="00163383"/>
    <w:rsid w:val="0016565C"/>
    <w:rsid w:val="00166EE1"/>
    <w:rsid w:val="001817EC"/>
    <w:rsid w:val="00181B33"/>
    <w:rsid w:val="00184382"/>
    <w:rsid w:val="0019066E"/>
    <w:rsid w:val="00190E11"/>
    <w:rsid w:val="001918B1"/>
    <w:rsid w:val="001958F4"/>
    <w:rsid w:val="001965DF"/>
    <w:rsid w:val="001A126C"/>
    <w:rsid w:val="001A3677"/>
    <w:rsid w:val="001B0A8B"/>
    <w:rsid w:val="001B14D9"/>
    <w:rsid w:val="001B2AC4"/>
    <w:rsid w:val="001B3D3C"/>
    <w:rsid w:val="001B5CF6"/>
    <w:rsid w:val="001B7218"/>
    <w:rsid w:val="001B7FF5"/>
    <w:rsid w:val="001C163F"/>
    <w:rsid w:val="001C4FBD"/>
    <w:rsid w:val="001C559F"/>
    <w:rsid w:val="001C6BA4"/>
    <w:rsid w:val="001D1E88"/>
    <w:rsid w:val="001D35A7"/>
    <w:rsid w:val="001E4B9B"/>
    <w:rsid w:val="001E560D"/>
    <w:rsid w:val="001E67AC"/>
    <w:rsid w:val="001E7BE6"/>
    <w:rsid w:val="001E7D7F"/>
    <w:rsid w:val="001F539E"/>
    <w:rsid w:val="0020024F"/>
    <w:rsid w:val="00200339"/>
    <w:rsid w:val="00204024"/>
    <w:rsid w:val="00210A23"/>
    <w:rsid w:val="00213529"/>
    <w:rsid w:val="002200CC"/>
    <w:rsid w:val="00223F5F"/>
    <w:rsid w:val="00224A10"/>
    <w:rsid w:val="00224BFC"/>
    <w:rsid w:val="00226A34"/>
    <w:rsid w:val="0023139E"/>
    <w:rsid w:val="002316EB"/>
    <w:rsid w:val="00233EC7"/>
    <w:rsid w:val="00240C78"/>
    <w:rsid w:val="0024174C"/>
    <w:rsid w:val="00241977"/>
    <w:rsid w:val="00243155"/>
    <w:rsid w:val="0024449B"/>
    <w:rsid w:val="00251B40"/>
    <w:rsid w:val="00257A96"/>
    <w:rsid w:val="00272086"/>
    <w:rsid w:val="002736E1"/>
    <w:rsid w:val="00274CAA"/>
    <w:rsid w:val="002762D6"/>
    <w:rsid w:val="00284F9C"/>
    <w:rsid w:val="0028632A"/>
    <w:rsid w:val="002902B0"/>
    <w:rsid w:val="002A019B"/>
    <w:rsid w:val="002A2211"/>
    <w:rsid w:val="002A2D7D"/>
    <w:rsid w:val="002B351C"/>
    <w:rsid w:val="002C1FC5"/>
    <w:rsid w:val="002C3242"/>
    <w:rsid w:val="002C3E4C"/>
    <w:rsid w:val="002C519E"/>
    <w:rsid w:val="002C7BB6"/>
    <w:rsid w:val="002D2925"/>
    <w:rsid w:val="002D7716"/>
    <w:rsid w:val="002D77D2"/>
    <w:rsid w:val="002E1F60"/>
    <w:rsid w:val="002E4172"/>
    <w:rsid w:val="002F0542"/>
    <w:rsid w:val="002F1966"/>
    <w:rsid w:val="002F687F"/>
    <w:rsid w:val="00303D6C"/>
    <w:rsid w:val="0030686D"/>
    <w:rsid w:val="00307F26"/>
    <w:rsid w:val="00312C49"/>
    <w:rsid w:val="00314608"/>
    <w:rsid w:val="00317031"/>
    <w:rsid w:val="003230D3"/>
    <w:rsid w:val="00323735"/>
    <w:rsid w:val="003243CF"/>
    <w:rsid w:val="00333827"/>
    <w:rsid w:val="0033517D"/>
    <w:rsid w:val="00336D3A"/>
    <w:rsid w:val="003451B0"/>
    <w:rsid w:val="0034569E"/>
    <w:rsid w:val="00353253"/>
    <w:rsid w:val="0035467F"/>
    <w:rsid w:val="0036194F"/>
    <w:rsid w:val="00364B2B"/>
    <w:rsid w:val="00364F55"/>
    <w:rsid w:val="003717D3"/>
    <w:rsid w:val="00372A7A"/>
    <w:rsid w:val="003739A3"/>
    <w:rsid w:val="0038301F"/>
    <w:rsid w:val="00384444"/>
    <w:rsid w:val="00395A25"/>
    <w:rsid w:val="003A1288"/>
    <w:rsid w:val="003A21A5"/>
    <w:rsid w:val="003A3A67"/>
    <w:rsid w:val="003A50A2"/>
    <w:rsid w:val="003A55BF"/>
    <w:rsid w:val="003A6736"/>
    <w:rsid w:val="003B25CB"/>
    <w:rsid w:val="003C4180"/>
    <w:rsid w:val="003C739E"/>
    <w:rsid w:val="003D4095"/>
    <w:rsid w:val="003E2D2F"/>
    <w:rsid w:val="003E3011"/>
    <w:rsid w:val="003E57A5"/>
    <w:rsid w:val="003F0E19"/>
    <w:rsid w:val="003F5C69"/>
    <w:rsid w:val="00400EB0"/>
    <w:rsid w:val="00401731"/>
    <w:rsid w:val="00414132"/>
    <w:rsid w:val="00414412"/>
    <w:rsid w:val="00415C7F"/>
    <w:rsid w:val="0042551D"/>
    <w:rsid w:val="00426EF4"/>
    <w:rsid w:val="00433EC8"/>
    <w:rsid w:val="00434973"/>
    <w:rsid w:val="0044072B"/>
    <w:rsid w:val="00442B2C"/>
    <w:rsid w:val="00442D1F"/>
    <w:rsid w:val="004469C3"/>
    <w:rsid w:val="00446B6E"/>
    <w:rsid w:val="00450A53"/>
    <w:rsid w:val="0045563A"/>
    <w:rsid w:val="0046118F"/>
    <w:rsid w:val="00461811"/>
    <w:rsid w:val="00462C1A"/>
    <w:rsid w:val="0046316C"/>
    <w:rsid w:val="00467BD4"/>
    <w:rsid w:val="00484182"/>
    <w:rsid w:val="0048505C"/>
    <w:rsid w:val="00485567"/>
    <w:rsid w:val="0049260C"/>
    <w:rsid w:val="0049367C"/>
    <w:rsid w:val="004A47B2"/>
    <w:rsid w:val="004B1D18"/>
    <w:rsid w:val="004B2116"/>
    <w:rsid w:val="004B2B1C"/>
    <w:rsid w:val="004B3693"/>
    <w:rsid w:val="004C33A4"/>
    <w:rsid w:val="004D10F2"/>
    <w:rsid w:val="004D7C5C"/>
    <w:rsid w:val="004E0124"/>
    <w:rsid w:val="004E3356"/>
    <w:rsid w:val="004E594B"/>
    <w:rsid w:val="004E6704"/>
    <w:rsid w:val="004E6FC6"/>
    <w:rsid w:val="004F02B1"/>
    <w:rsid w:val="004F0D72"/>
    <w:rsid w:val="004F18A9"/>
    <w:rsid w:val="004F407C"/>
    <w:rsid w:val="0050084F"/>
    <w:rsid w:val="00502885"/>
    <w:rsid w:val="00502EBC"/>
    <w:rsid w:val="00504CFE"/>
    <w:rsid w:val="00511669"/>
    <w:rsid w:val="005124B3"/>
    <w:rsid w:val="005135C2"/>
    <w:rsid w:val="005140D1"/>
    <w:rsid w:val="005149AE"/>
    <w:rsid w:val="005173C2"/>
    <w:rsid w:val="005243AF"/>
    <w:rsid w:val="00525EBD"/>
    <w:rsid w:val="00530A33"/>
    <w:rsid w:val="00530E08"/>
    <w:rsid w:val="00532E2C"/>
    <w:rsid w:val="005351E0"/>
    <w:rsid w:val="00544851"/>
    <w:rsid w:val="00545FEC"/>
    <w:rsid w:val="00552E45"/>
    <w:rsid w:val="005560E5"/>
    <w:rsid w:val="00556294"/>
    <w:rsid w:val="005601D8"/>
    <w:rsid w:val="00561F51"/>
    <w:rsid w:val="00566182"/>
    <w:rsid w:val="00572991"/>
    <w:rsid w:val="00573829"/>
    <w:rsid w:val="0057467B"/>
    <w:rsid w:val="005758DE"/>
    <w:rsid w:val="00583B12"/>
    <w:rsid w:val="00587FCA"/>
    <w:rsid w:val="00591FF5"/>
    <w:rsid w:val="00594A78"/>
    <w:rsid w:val="005A0CF9"/>
    <w:rsid w:val="005A21BB"/>
    <w:rsid w:val="005A24F0"/>
    <w:rsid w:val="005A6977"/>
    <w:rsid w:val="005A7508"/>
    <w:rsid w:val="005B28C4"/>
    <w:rsid w:val="005B7A95"/>
    <w:rsid w:val="005C11C4"/>
    <w:rsid w:val="005C7E75"/>
    <w:rsid w:val="005D19A5"/>
    <w:rsid w:val="005D3ABF"/>
    <w:rsid w:val="005E09A4"/>
    <w:rsid w:val="005E0CE2"/>
    <w:rsid w:val="005E26CB"/>
    <w:rsid w:val="005F04FD"/>
    <w:rsid w:val="005F1475"/>
    <w:rsid w:val="005F5D93"/>
    <w:rsid w:val="005F6EEA"/>
    <w:rsid w:val="005F7BF8"/>
    <w:rsid w:val="00605F15"/>
    <w:rsid w:val="006106A3"/>
    <w:rsid w:val="006109AF"/>
    <w:rsid w:val="00610C3A"/>
    <w:rsid w:val="00610C7A"/>
    <w:rsid w:val="006114F4"/>
    <w:rsid w:val="00611FDC"/>
    <w:rsid w:val="00615C65"/>
    <w:rsid w:val="006177B7"/>
    <w:rsid w:val="006204EA"/>
    <w:rsid w:val="00623844"/>
    <w:rsid w:val="006250F5"/>
    <w:rsid w:val="0062659C"/>
    <w:rsid w:val="00634317"/>
    <w:rsid w:val="00641707"/>
    <w:rsid w:val="00663507"/>
    <w:rsid w:val="00663964"/>
    <w:rsid w:val="00672552"/>
    <w:rsid w:val="00673757"/>
    <w:rsid w:val="006768A2"/>
    <w:rsid w:val="006773B2"/>
    <w:rsid w:val="0068014F"/>
    <w:rsid w:val="00681F58"/>
    <w:rsid w:val="0068502F"/>
    <w:rsid w:val="00686483"/>
    <w:rsid w:val="006927F4"/>
    <w:rsid w:val="00694552"/>
    <w:rsid w:val="00694E37"/>
    <w:rsid w:val="006954CC"/>
    <w:rsid w:val="00695A48"/>
    <w:rsid w:val="006A467E"/>
    <w:rsid w:val="006A6751"/>
    <w:rsid w:val="006A6A6B"/>
    <w:rsid w:val="006A7A65"/>
    <w:rsid w:val="006C0612"/>
    <w:rsid w:val="006C0A73"/>
    <w:rsid w:val="006C242D"/>
    <w:rsid w:val="006C32F1"/>
    <w:rsid w:val="006C395E"/>
    <w:rsid w:val="006C5F68"/>
    <w:rsid w:val="006D00A5"/>
    <w:rsid w:val="006D3F76"/>
    <w:rsid w:val="006D421E"/>
    <w:rsid w:val="006D528F"/>
    <w:rsid w:val="006D52C4"/>
    <w:rsid w:val="006E0E7C"/>
    <w:rsid w:val="006E631B"/>
    <w:rsid w:val="006F1C52"/>
    <w:rsid w:val="006F3B7A"/>
    <w:rsid w:val="006F5563"/>
    <w:rsid w:val="006F6AA9"/>
    <w:rsid w:val="00701D5D"/>
    <w:rsid w:val="0070389C"/>
    <w:rsid w:val="0070621B"/>
    <w:rsid w:val="0070738E"/>
    <w:rsid w:val="00711B89"/>
    <w:rsid w:val="007123AE"/>
    <w:rsid w:val="007218F3"/>
    <w:rsid w:val="00723783"/>
    <w:rsid w:val="007266D6"/>
    <w:rsid w:val="00726FC1"/>
    <w:rsid w:val="007301AF"/>
    <w:rsid w:val="00730EDB"/>
    <w:rsid w:val="0073205C"/>
    <w:rsid w:val="00734BA5"/>
    <w:rsid w:val="007366D9"/>
    <w:rsid w:val="0073774D"/>
    <w:rsid w:val="00740575"/>
    <w:rsid w:val="00740A07"/>
    <w:rsid w:val="00750DD4"/>
    <w:rsid w:val="00751A4F"/>
    <w:rsid w:val="00751BA5"/>
    <w:rsid w:val="0075359A"/>
    <w:rsid w:val="00756616"/>
    <w:rsid w:val="00757834"/>
    <w:rsid w:val="00761CEC"/>
    <w:rsid w:val="0076241E"/>
    <w:rsid w:val="00766E0D"/>
    <w:rsid w:val="00781DA8"/>
    <w:rsid w:val="00785126"/>
    <w:rsid w:val="00792D69"/>
    <w:rsid w:val="007958B7"/>
    <w:rsid w:val="007979A3"/>
    <w:rsid w:val="007A0CAF"/>
    <w:rsid w:val="007A6C89"/>
    <w:rsid w:val="007B1C89"/>
    <w:rsid w:val="007B2105"/>
    <w:rsid w:val="007B6025"/>
    <w:rsid w:val="007B7A85"/>
    <w:rsid w:val="007C4B87"/>
    <w:rsid w:val="007D230A"/>
    <w:rsid w:val="007D3549"/>
    <w:rsid w:val="007E5565"/>
    <w:rsid w:val="007E6D7C"/>
    <w:rsid w:val="007F5335"/>
    <w:rsid w:val="00802769"/>
    <w:rsid w:val="0080349C"/>
    <w:rsid w:val="008046F5"/>
    <w:rsid w:val="008048CC"/>
    <w:rsid w:val="0081121B"/>
    <w:rsid w:val="00814A7A"/>
    <w:rsid w:val="008153C7"/>
    <w:rsid w:val="00815D8C"/>
    <w:rsid w:val="00821524"/>
    <w:rsid w:val="00823E5A"/>
    <w:rsid w:val="0082542F"/>
    <w:rsid w:val="00825540"/>
    <w:rsid w:val="00826507"/>
    <w:rsid w:val="008267A4"/>
    <w:rsid w:val="00827387"/>
    <w:rsid w:val="00830C14"/>
    <w:rsid w:val="00830F12"/>
    <w:rsid w:val="00832144"/>
    <w:rsid w:val="00837498"/>
    <w:rsid w:val="008377AA"/>
    <w:rsid w:val="008455C6"/>
    <w:rsid w:val="00845B01"/>
    <w:rsid w:val="008475E8"/>
    <w:rsid w:val="0085402E"/>
    <w:rsid w:val="00854786"/>
    <w:rsid w:val="00854AB1"/>
    <w:rsid w:val="008575DC"/>
    <w:rsid w:val="0085760F"/>
    <w:rsid w:val="008657A4"/>
    <w:rsid w:val="00867DC4"/>
    <w:rsid w:val="0087581B"/>
    <w:rsid w:val="00877B41"/>
    <w:rsid w:val="008832BB"/>
    <w:rsid w:val="00885541"/>
    <w:rsid w:val="0088712D"/>
    <w:rsid w:val="00891C14"/>
    <w:rsid w:val="00894F20"/>
    <w:rsid w:val="008A0A41"/>
    <w:rsid w:val="008A7032"/>
    <w:rsid w:val="008B14F1"/>
    <w:rsid w:val="008B20FE"/>
    <w:rsid w:val="008B2CDC"/>
    <w:rsid w:val="008B4AD1"/>
    <w:rsid w:val="008B5627"/>
    <w:rsid w:val="008C1AFC"/>
    <w:rsid w:val="008C2669"/>
    <w:rsid w:val="008C4EE7"/>
    <w:rsid w:val="008C4F95"/>
    <w:rsid w:val="008C5E72"/>
    <w:rsid w:val="008D1682"/>
    <w:rsid w:val="008D1CF4"/>
    <w:rsid w:val="008D2128"/>
    <w:rsid w:val="008D2415"/>
    <w:rsid w:val="008D491D"/>
    <w:rsid w:val="008D561E"/>
    <w:rsid w:val="008D5A88"/>
    <w:rsid w:val="008E1A24"/>
    <w:rsid w:val="008E2704"/>
    <w:rsid w:val="008F0F20"/>
    <w:rsid w:val="008F5EB7"/>
    <w:rsid w:val="00905463"/>
    <w:rsid w:val="00905929"/>
    <w:rsid w:val="00907638"/>
    <w:rsid w:val="009240AC"/>
    <w:rsid w:val="0092495E"/>
    <w:rsid w:val="009269E0"/>
    <w:rsid w:val="0093054D"/>
    <w:rsid w:val="0093320B"/>
    <w:rsid w:val="00936CDF"/>
    <w:rsid w:val="00937488"/>
    <w:rsid w:val="009413B0"/>
    <w:rsid w:val="009464A5"/>
    <w:rsid w:val="009504FD"/>
    <w:rsid w:val="009531A6"/>
    <w:rsid w:val="00953D91"/>
    <w:rsid w:val="00955765"/>
    <w:rsid w:val="00967C63"/>
    <w:rsid w:val="0097300E"/>
    <w:rsid w:val="00973B11"/>
    <w:rsid w:val="00975581"/>
    <w:rsid w:val="00976366"/>
    <w:rsid w:val="00984DF7"/>
    <w:rsid w:val="009905A9"/>
    <w:rsid w:val="00993504"/>
    <w:rsid w:val="009952FD"/>
    <w:rsid w:val="009A0595"/>
    <w:rsid w:val="009A2E2A"/>
    <w:rsid w:val="009A4051"/>
    <w:rsid w:val="009A419D"/>
    <w:rsid w:val="009A5322"/>
    <w:rsid w:val="009A57D1"/>
    <w:rsid w:val="009A5B70"/>
    <w:rsid w:val="009A6536"/>
    <w:rsid w:val="009A6D8C"/>
    <w:rsid w:val="009B0B3B"/>
    <w:rsid w:val="009B5294"/>
    <w:rsid w:val="009C1C3A"/>
    <w:rsid w:val="009D331D"/>
    <w:rsid w:val="009D4629"/>
    <w:rsid w:val="009D5ADF"/>
    <w:rsid w:val="009E3BBF"/>
    <w:rsid w:val="009E7718"/>
    <w:rsid w:val="009F77E3"/>
    <w:rsid w:val="00A05A77"/>
    <w:rsid w:val="00A13C76"/>
    <w:rsid w:val="00A148BE"/>
    <w:rsid w:val="00A23053"/>
    <w:rsid w:val="00A27778"/>
    <w:rsid w:val="00A30E42"/>
    <w:rsid w:val="00A31656"/>
    <w:rsid w:val="00A31A50"/>
    <w:rsid w:val="00A32BF5"/>
    <w:rsid w:val="00A34376"/>
    <w:rsid w:val="00A36A10"/>
    <w:rsid w:val="00A36EC3"/>
    <w:rsid w:val="00A509E9"/>
    <w:rsid w:val="00A51BF6"/>
    <w:rsid w:val="00A527E5"/>
    <w:rsid w:val="00A61A93"/>
    <w:rsid w:val="00A63858"/>
    <w:rsid w:val="00A644D0"/>
    <w:rsid w:val="00A64A9E"/>
    <w:rsid w:val="00A6619F"/>
    <w:rsid w:val="00A6752F"/>
    <w:rsid w:val="00A721A5"/>
    <w:rsid w:val="00A72B3B"/>
    <w:rsid w:val="00A735C1"/>
    <w:rsid w:val="00A73D20"/>
    <w:rsid w:val="00A741A6"/>
    <w:rsid w:val="00A74B2B"/>
    <w:rsid w:val="00A87E3D"/>
    <w:rsid w:val="00A919BE"/>
    <w:rsid w:val="00A936A0"/>
    <w:rsid w:val="00A950AB"/>
    <w:rsid w:val="00AA3E07"/>
    <w:rsid w:val="00AA73EE"/>
    <w:rsid w:val="00AB0236"/>
    <w:rsid w:val="00AB0778"/>
    <w:rsid w:val="00AB4923"/>
    <w:rsid w:val="00AB6E9F"/>
    <w:rsid w:val="00AD1018"/>
    <w:rsid w:val="00AD24E4"/>
    <w:rsid w:val="00AD2ABB"/>
    <w:rsid w:val="00AD31D1"/>
    <w:rsid w:val="00AD409E"/>
    <w:rsid w:val="00AD53D1"/>
    <w:rsid w:val="00AE61BB"/>
    <w:rsid w:val="00AF665C"/>
    <w:rsid w:val="00AF7BBB"/>
    <w:rsid w:val="00B00055"/>
    <w:rsid w:val="00B00EE9"/>
    <w:rsid w:val="00B0383B"/>
    <w:rsid w:val="00B043B4"/>
    <w:rsid w:val="00B046BB"/>
    <w:rsid w:val="00B05263"/>
    <w:rsid w:val="00B10958"/>
    <w:rsid w:val="00B1214B"/>
    <w:rsid w:val="00B12A34"/>
    <w:rsid w:val="00B13850"/>
    <w:rsid w:val="00B20424"/>
    <w:rsid w:val="00B2403F"/>
    <w:rsid w:val="00B26AC8"/>
    <w:rsid w:val="00B318DA"/>
    <w:rsid w:val="00B41B5D"/>
    <w:rsid w:val="00B435E0"/>
    <w:rsid w:val="00B461FF"/>
    <w:rsid w:val="00B5322C"/>
    <w:rsid w:val="00B545D0"/>
    <w:rsid w:val="00B604A0"/>
    <w:rsid w:val="00B604DC"/>
    <w:rsid w:val="00B60954"/>
    <w:rsid w:val="00B62C23"/>
    <w:rsid w:val="00B63066"/>
    <w:rsid w:val="00B675F5"/>
    <w:rsid w:val="00B71E66"/>
    <w:rsid w:val="00B751F2"/>
    <w:rsid w:val="00B75869"/>
    <w:rsid w:val="00B81563"/>
    <w:rsid w:val="00B94862"/>
    <w:rsid w:val="00BA1767"/>
    <w:rsid w:val="00BA223A"/>
    <w:rsid w:val="00BA3642"/>
    <w:rsid w:val="00BA38BE"/>
    <w:rsid w:val="00BA3A20"/>
    <w:rsid w:val="00BB59CD"/>
    <w:rsid w:val="00BB7F02"/>
    <w:rsid w:val="00BC15D4"/>
    <w:rsid w:val="00BC2BD6"/>
    <w:rsid w:val="00BC2DA3"/>
    <w:rsid w:val="00BC3657"/>
    <w:rsid w:val="00BC3983"/>
    <w:rsid w:val="00BC6828"/>
    <w:rsid w:val="00BD0DAB"/>
    <w:rsid w:val="00BD340D"/>
    <w:rsid w:val="00BD386D"/>
    <w:rsid w:val="00BD620F"/>
    <w:rsid w:val="00BE3560"/>
    <w:rsid w:val="00BF28A8"/>
    <w:rsid w:val="00BF4F0E"/>
    <w:rsid w:val="00C005B3"/>
    <w:rsid w:val="00C00CDD"/>
    <w:rsid w:val="00C012BE"/>
    <w:rsid w:val="00C05BD9"/>
    <w:rsid w:val="00C06201"/>
    <w:rsid w:val="00C10EBB"/>
    <w:rsid w:val="00C11F2A"/>
    <w:rsid w:val="00C12381"/>
    <w:rsid w:val="00C1297F"/>
    <w:rsid w:val="00C2006B"/>
    <w:rsid w:val="00C23210"/>
    <w:rsid w:val="00C23C34"/>
    <w:rsid w:val="00C26D2F"/>
    <w:rsid w:val="00C30F59"/>
    <w:rsid w:val="00C323AA"/>
    <w:rsid w:val="00C34A5F"/>
    <w:rsid w:val="00C35139"/>
    <w:rsid w:val="00C36B12"/>
    <w:rsid w:val="00C445A8"/>
    <w:rsid w:val="00C5067F"/>
    <w:rsid w:val="00C52D80"/>
    <w:rsid w:val="00C6022C"/>
    <w:rsid w:val="00C64D18"/>
    <w:rsid w:val="00C67863"/>
    <w:rsid w:val="00C70B63"/>
    <w:rsid w:val="00C71814"/>
    <w:rsid w:val="00C74A88"/>
    <w:rsid w:val="00C76F5E"/>
    <w:rsid w:val="00C81C5E"/>
    <w:rsid w:val="00C83F49"/>
    <w:rsid w:val="00C84516"/>
    <w:rsid w:val="00C86803"/>
    <w:rsid w:val="00C927DD"/>
    <w:rsid w:val="00C93213"/>
    <w:rsid w:val="00C93715"/>
    <w:rsid w:val="00CA26A5"/>
    <w:rsid w:val="00CA6E5F"/>
    <w:rsid w:val="00CB06B2"/>
    <w:rsid w:val="00CB318B"/>
    <w:rsid w:val="00CB477E"/>
    <w:rsid w:val="00CB532D"/>
    <w:rsid w:val="00CB5BC8"/>
    <w:rsid w:val="00CC2567"/>
    <w:rsid w:val="00CC75BC"/>
    <w:rsid w:val="00CE023A"/>
    <w:rsid w:val="00CE05E4"/>
    <w:rsid w:val="00CE2021"/>
    <w:rsid w:val="00CF4666"/>
    <w:rsid w:val="00CF521E"/>
    <w:rsid w:val="00CF5B28"/>
    <w:rsid w:val="00CF77CF"/>
    <w:rsid w:val="00D0740A"/>
    <w:rsid w:val="00D10295"/>
    <w:rsid w:val="00D113B8"/>
    <w:rsid w:val="00D12871"/>
    <w:rsid w:val="00D12C68"/>
    <w:rsid w:val="00D14E51"/>
    <w:rsid w:val="00D16593"/>
    <w:rsid w:val="00D17343"/>
    <w:rsid w:val="00D17E7B"/>
    <w:rsid w:val="00D24FCC"/>
    <w:rsid w:val="00D26145"/>
    <w:rsid w:val="00D2644C"/>
    <w:rsid w:val="00D3122F"/>
    <w:rsid w:val="00D31E70"/>
    <w:rsid w:val="00D3241E"/>
    <w:rsid w:val="00D34948"/>
    <w:rsid w:val="00D36424"/>
    <w:rsid w:val="00D3695D"/>
    <w:rsid w:val="00D415C4"/>
    <w:rsid w:val="00D432DA"/>
    <w:rsid w:val="00D43A47"/>
    <w:rsid w:val="00D450CC"/>
    <w:rsid w:val="00D47466"/>
    <w:rsid w:val="00D47B88"/>
    <w:rsid w:val="00D60306"/>
    <w:rsid w:val="00D6221B"/>
    <w:rsid w:val="00D62455"/>
    <w:rsid w:val="00D63038"/>
    <w:rsid w:val="00D64786"/>
    <w:rsid w:val="00D72E07"/>
    <w:rsid w:val="00D75365"/>
    <w:rsid w:val="00D802C3"/>
    <w:rsid w:val="00D80EF3"/>
    <w:rsid w:val="00D80F97"/>
    <w:rsid w:val="00D81249"/>
    <w:rsid w:val="00D85FD2"/>
    <w:rsid w:val="00D87592"/>
    <w:rsid w:val="00D94D85"/>
    <w:rsid w:val="00D95C79"/>
    <w:rsid w:val="00D96C02"/>
    <w:rsid w:val="00D976CB"/>
    <w:rsid w:val="00D97C49"/>
    <w:rsid w:val="00DA1DC5"/>
    <w:rsid w:val="00DA60AA"/>
    <w:rsid w:val="00DB28EA"/>
    <w:rsid w:val="00DC2DE4"/>
    <w:rsid w:val="00DC745C"/>
    <w:rsid w:val="00DD0C2D"/>
    <w:rsid w:val="00DD163C"/>
    <w:rsid w:val="00DD21BE"/>
    <w:rsid w:val="00DD2BE4"/>
    <w:rsid w:val="00DD729E"/>
    <w:rsid w:val="00DE1940"/>
    <w:rsid w:val="00DE267F"/>
    <w:rsid w:val="00DE3C72"/>
    <w:rsid w:val="00DE4F70"/>
    <w:rsid w:val="00DE7BFA"/>
    <w:rsid w:val="00DF4442"/>
    <w:rsid w:val="00DF4D14"/>
    <w:rsid w:val="00DF5496"/>
    <w:rsid w:val="00DF6DE9"/>
    <w:rsid w:val="00E07243"/>
    <w:rsid w:val="00E10EF1"/>
    <w:rsid w:val="00E12EF7"/>
    <w:rsid w:val="00E132F8"/>
    <w:rsid w:val="00E13634"/>
    <w:rsid w:val="00E140C5"/>
    <w:rsid w:val="00E2329E"/>
    <w:rsid w:val="00E26A5A"/>
    <w:rsid w:val="00E27917"/>
    <w:rsid w:val="00E32D22"/>
    <w:rsid w:val="00E33B29"/>
    <w:rsid w:val="00E3407D"/>
    <w:rsid w:val="00E35FAF"/>
    <w:rsid w:val="00E4044A"/>
    <w:rsid w:val="00E4548A"/>
    <w:rsid w:val="00E46FD4"/>
    <w:rsid w:val="00E54BEC"/>
    <w:rsid w:val="00E55292"/>
    <w:rsid w:val="00E635D5"/>
    <w:rsid w:val="00E701B6"/>
    <w:rsid w:val="00E73A2B"/>
    <w:rsid w:val="00E8033B"/>
    <w:rsid w:val="00E85586"/>
    <w:rsid w:val="00E902CC"/>
    <w:rsid w:val="00E93817"/>
    <w:rsid w:val="00E96018"/>
    <w:rsid w:val="00E97C36"/>
    <w:rsid w:val="00E97D42"/>
    <w:rsid w:val="00EA2737"/>
    <w:rsid w:val="00EA3A38"/>
    <w:rsid w:val="00EA6A55"/>
    <w:rsid w:val="00EA7677"/>
    <w:rsid w:val="00EA769A"/>
    <w:rsid w:val="00EB5F5A"/>
    <w:rsid w:val="00EB728E"/>
    <w:rsid w:val="00EC5C1A"/>
    <w:rsid w:val="00ED10AF"/>
    <w:rsid w:val="00ED1579"/>
    <w:rsid w:val="00ED4093"/>
    <w:rsid w:val="00EE2EA5"/>
    <w:rsid w:val="00EE6063"/>
    <w:rsid w:val="00EE7F71"/>
    <w:rsid w:val="00EF0B34"/>
    <w:rsid w:val="00EF315A"/>
    <w:rsid w:val="00EF6E7A"/>
    <w:rsid w:val="00F0086C"/>
    <w:rsid w:val="00F01E82"/>
    <w:rsid w:val="00F02052"/>
    <w:rsid w:val="00F02368"/>
    <w:rsid w:val="00F035D9"/>
    <w:rsid w:val="00F044A0"/>
    <w:rsid w:val="00F11DB9"/>
    <w:rsid w:val="00F14B31"/>
    <w:rsid w:val="00F14BE4"/>
    <w:rsid w:val="00F23061"/>
    <w:rsid w:val="00F23703"/>
    <w:rsid w:val="00F3630F"/>
    <w:rsid w:val="00F43162"/>
    <w:rsid w:val="00F44B39"/>
    <w:rsid w:val="00F50526"/>
    <w:rsid w:val="00F53D41"/>
    <w:rsid w:val="00F56276"/>
    <w:rsid w:val="00F57950"/>
    <w:rsid w:val="00F63A99"/>
    <w:rsid w:val="00F652F4"/>
    <w:rsid w:val="00F66564"/>
    <w:rsid w:val="00F6717D"/>
    <w:rsid w:val="00F777A3"/>
    <w:rsid w:val="00F819ED"/>
    <w:rsid w:val="00F83183"/>
    <w:rsid w:val="00F92D33"/>
    <w:rsid w:val="00F94F0E"/>
    <w:rsid w:val="00F9528A"/>
    <w:rsid w:val="00FA0463"/>
    <w:rsid w:val="00FA2F7C"/>
    <w:rsid w:val="00FB2CA5"/>
    <w:rsid w:val="00FB3C04"/>
    <w:rsid w:val="00FB5E4B"/>
    <w:rsid w:val="00FC16D6"/>
    <w:rsid w:val="00FC4AB5"/>
    <w:rsid w:val="00FC7F54"/>
    <w:rsid w:val="00FD0E9E"/>
    <w:rsid w:val="00FD1744"/>
    <w:rsid w:val="00FE04FF"/>
    <w:rsid w:val="00FE4D03"/>
    <w:rsid w:val="00FF1816"/>
    <w:rsid w:val="00FF34A9"/>
    <w:rsid w:val="00FF5299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92cddc"/>
    </o:shapedefaults>
    <o:shapelayout v:ext="edit">
      <o:idmap v:ext="edit" data="1"/>
    </o:shapelayout>
  </w:shapeDefaults>
  <w:decimalSymbol w:val="."/>
  <w:listSeparator w:val=","/>
  <w14:docId w14:val="1109261E"/>
  <w15:docId w15:val="{01FC1E6D-0F1C-40B7-BB12-D1B3AC0CA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7E62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E1F6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2E1F60"/>
    <w:rPr>
      <w:rFonts w:ascii="Tahoma" w:hAnsi="Tahoma"/>
      <w:sz w:val="16"/>
    </w:rPr>
  </w:style>
  <w:style w:type="character" w:styleId="Hyperlink">
    <w:name w:val="Hyperlink"/>
    <w:uiPriority w:val="99"/>
    <w:unhideWhenUsed/>
    <w:rsid w:val="00223F5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D2BE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DD2BE4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DD2BE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D2BE4"/>
    <w:rPr>
      <w:sz w:val="24"/>
      <w:szCs w:val="28"/>
    </w:rPr>
  </w:style>
  <w:style w:type="paragraph" w:customStyle="1" w:styleId="1">
    <w:name w:val="รายการย่อหน้า1"/>
    <w:basedOn w:val="Normal"/>
    <w:uiPriority w:val="34"/>
    <w:qFormat/>
    <w:rsid w:val="00DD729E"/>
    <w:pPr>
      <w:ind w:left="720"/>
      <w:contextualSpacing/>
    </w:pPr>
  </w:style>
  <w:style w:type="table" w:styleId="TableGrid">
    <w:name w:val="Table Grid"/>
    <w:basedOn w:val="TableNormal"/>
    <w:rsid w:val="00057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E4044A"/>
    <w:pPr>
      <w:spacing w:after="120"/>
    </w:pPr>
  </w:style>
  <w:style w:type="character" w:customStyle="1" w:styleId="BodyTextChar">
    <w:name w:val="Body Text Char"/>
    <w:link w:val="BodyText"/>
    <w:rsid w:val="00E4044A"/>
    <w:rPr>
      <w:sz w:val="24"/>
      <w:szCs w:val="28"/>
    </w:rPr>
  </w:style>
  <w:style w:type="character" w:styleId="Strong">
    <w:name w:val="Strong"/>
    <w:basedOn w:val="DefaultParagraphFont"/>
    <w:uiPriority w:val="22"/>
    <w:qFormat/>
    <w:rsid w:val="005E0CE2"/>
    <w:rPr>
      <w:b/>
      <w:bCs/>
    </w:rPr>
  </w:style>
  <w:style w:type="paragraph" w:styleId="NormalWeb">
    <w:name w:val="Normal (Web)"/>
    <w:basedOn w:val="Normal"/>
    <w:uiPriority w:val="99"/>
    <w:unhideWhenUsed/>
    <w:rsid w:val="00061DA3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CommentReference">
    <w:name w:val="annotation reference"/>
    <w:basedOn w:val="DefaultParagraphFont"/>
    <w:semiHidden/>
    <w:unhideWhenUsed/>
    <w:rsid w:val="00D43A47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D43A4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D43A4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43A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43A47"/>
    <w:rPr>
      <w:b/>
      <w:bCs/>
      <w:szCs w:val="25"/>
    </w:rPr>
  </w:style>
  <w:style w:type="paragraph" w:styleId="ListParagraph">
    <w:name w:val="List Paragraph"/>
    <w:basedOn w:val="Normal"/>
    <w:uiPriority w:val="34"/>
    <w:qFormat/>
    <w:rsid w:val="009A2E2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35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8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5198">
      <w:bodyDiv w:val="1"/>
      <w:marLeft w:val="120"/>
      <w:marRight w:val="12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7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E12DF4-67A3-433D-9B9B-66F2F3D230E1}"/>
      </w:docPartPr>
      <w:docPartBody>
        <w:p w:rsidR="00485DC7" w:rsidRDefault="002C18D5">
          <w:r w:rsidRPr="0007421C">
            <w:rPr>
              <w:rStyle w:val="PlaceholderText"/>
            </w:rPr>
            <w:t>Choose an item.</w:t>
          </w:r>
        </w:p>
      </w:docPartBody>
    </w:docPart>
    <w:docPart>
      <w:docPartPr>
        <w:name w:val="67F642F4743B4FC684384481C349ED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C9AB6-A8B5-4C7A-92EF-4D771DB4E987}"/>
      </w:docPartPr>
      <w:docPartBody>
        <w:p w:rsidR="009A6922" w:rsidRDefault="00A307E6" w:rsidP="00A307E6">
          <w:pPr>
            <w:pStyle w:val="67F642F4743B4FC684384481C349ED0C"/>
          </w:pPr>
          <w:r w:rsidRPr="0007421C">
            <w:rPr>
              <w:rStyle w:val="PlaceholderText"/>
            </w:rPr>
            <w:t>Choose an item.</w:t>
          </w:r>
        </w:p>
      </w:docPartBody>
    </w:docPart>
    <w:docPart>
      <w:docPartPr>
        <w:name w:val="31E2273D951E4C7ABFC298018D791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1644AF-C9E1-4BDA-9BAA-3296471FFC7B}"/>
      </w:docPartPr>
      <w:docPartBody>
        <w:p w:rsidR="009A6922" w:rsidRDefault="00A307E6" w:rsidP="00A307E6">
          <w:pPr>
            <w:pStyle w:val="31E2273D951E4C7ABFC298018D7910BD"/>
          </w:pPr>
          <w:r w:rsidRPr="0007421C">
            <w:rPr>
              <w:rStyle w:val="PlaceholderText"/>
            </w:rPr>
            <w:t>Choose an item.</w:t>
          </w:r>
        </w:p>
      </w:docPartBody>
    </w:docPart>
    <w:docPart>
      <w:docPartPr>
        <w:name w:val="46DD0CD20E74431D8DCB900F17D741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6FA18-A3C6-4A51-BF04-9C5D23EA9A7F}"/>
      </w:docPartPr>
      <w:docPartBody>
        <w:p w:rsidR="005D253D" w:rsidRDefault="009A6922" w:rsidP="009A6922">
          <w:pPr>
            <w:pStyle w:val="46DD0CD20E74431D8DCB900F17D741E9"/>
          </w:pPr>
          <w:r w:rsidRPr="0007421C">
            <w:rPr>
              <w:rStyle w:val="PlaceholderText"/>
            </w:rPr>
            <w:t>Choose an item.</w:t>
          </w:r>
        </w:p>
      </w:docPartBody>
    </w:docPart>
    <w:docPart>
      <w:docPartPr>
        <w:name w:val="80007471EBE749838CA1487AF039A0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4483C-55DC-4778-9DDB-352FBF2AE5FB}"/>
      </w:docPartPr>
      <w:docPartBody>
        <w:p w:rsidR="005D253D" w:rsidRDefault="009A6922" w:rsidP="009A6922">
          <w:pPr>
            <w:pStyle w:val="80007471EBE749838CA1487AF039A006"/>
          </w:pPr>
          <w:r w:rsidRPr="0007421C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253CB-842A-42C5-8245-733BD234BB17}"/>
      </w:docPartPr>
      <w:docPartBody>
        <w:p w:rsidR="005D253D" w:rsidRDefault="009A6922">
          <w:r w:rsidRPr="00297F4A">
            <w:rPr>
              <w:rStyle w:val="PlaceholderText"/>
            </w:rPr>
            <w:t>Choose an item.</w:t>
          </w:r>
        </w:p>
      </w:docPartBody>
    </w:docPart>
    <w:docPart>
      <w:docPartPr>
        <w:name w:val="9AB3DEDAD24946319F548AAE53879C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1BEA0B-60DE-4FEC-AAB6-965ACF55370B}"/>
      </w:docPartPr>
      <w:docPartBody>
        <w:p w:rsidR="005D253D" w:rsidRDefault="009A6922" w:rsidP="009A6922">
          <w:pPr>
            <w:pStyle w:val="9AB3DEDAD24946319F548AAE53879CFE"/>
          </w:pPr>
          <w:r w:rsidRPr="00297F4A">
            <w:rPr>
              <w:rStyle w:val="PlaceholderText"/>
            </w:rPr>
            <w:t>Choose an item.</w:t>
          </w:r>
        </w:p>
      </w:docPartBody>
    </w:docPart>
    <w:docPart>
      <w:docPartPr>
        <w:name w:val="ABB2535E334F4BBFA7202ADD02D5D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E91D0E-4C05-4FAF-B97F-F0F2ECB986D3}"/>
      </w:docPartPr>
      <w:docPartBody>
        <w:p w:rsidR="00000000" w:rsidRDefault="00107F61" w:rsidP="00107F61">
          <w:pPr>
            <w:pStyle w:val="ABB2535E334F4BBFA7202ADD02D5DDCC"/>
          </w:pPr>
          <w:r w:rsidRPr="0007421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8D5"/>
    <w:rsid w:val="00000065"/>
    <w:rsid w:val="00057386"/>
    <w:rsid w:val="000A411F"/>
    <w:rsid w:val="000E66EF"/>
    <w:rsid w:val="00107F61"/>
    <w:rsid w:val="001C6856"/>
    <w:rsid w:val="0021447B"/>
    <w:rsid w:val="002579BE"/>
    <w:rsid w:val="002A0416"/>
    <w:rsid w:val="002C18D5"/>
    <w:rsid w:val="00373A17"/>
    <w:rsid w:val="00485DC7"/>
    <w:rsid w:val="004E5F23"/>
    <w:rsid w:val="00571C4B"/>
    <w:rsid w:val="005D253D"/>
    <w:rsid w:val="006362E3"/>
    <w:rsid w:val="00730A7F"/>
    <w:rsid w:val="007E3560"/>
    <w:rsid w:val="008D299B"/>
    <w:rsid w:val="008D3786"/>
    <w:rsid w:val="008E0883"/>
    <w:rsid w:val="0090739B"/>
    <w:rsid w:val="00927D8A"/>
    <w:rsid w:val="0097211F"/>
    <w:rsid w:val="009A6922"/>
    <w:rsid w:val="009E59B0"/>
    <w:rsid w:val="00A307E6"/>
    <w:rsid w:val="00A9097F"/>
    <w:rsid w:val="00C37DE0"/>
    <w:rsid w:val="00C72EBE"/>
    <w:rsid w:val="00CA56AD"/>
    <w:rsid w:val="00CF62B3"/>
    <w:rsid w:val="00D25C2E"/>
    <w:rsid w:val="00D37EFA"/>
    <w:rsid w:val="00D6752E"/>
    <w:rsid w:val="00E05437"/>
    <w:rsid w:val="00E92224"/>
    <w:rsid w:val="00F34274"/>
    <w:rsid w:val="00FA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7F61"/>
    <w:rPr>
      <w:color w:val="808080"/>
    </w:rPr>
  </w:style>
  <w:style w:type="paragraph" w:customStyle="1" w:styleId="80E55B3E54CC4F64BD7FD81D3A0E0B13">
    <w:name w:val="80E55B3E54CC4F64BD7FD81D3A0E0B13"/>
    <w:rsid w:val="002C18D5"/>
  </w:style>
  <w:style w:type="paragraph" w:customStyle="1" w:styleId="0983E0139F2A46EDB01B1DCAFF419CD4">
    <w:name w:val="0983E0139F2A46EDB01B1DCAFF419CD4"/>
    <w:rsid w:val="002C18D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0A74162BE9644B52B1932668BEDDFF5B">
    <w:name w:val="0A74162BE9644B52B1932668BEDDFF5B"/>
    <w:rsid w:val="008D29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EBB70933BF824065BE92DD8150E5AEFC">
    <w:name w:val="EBB70933BF824065BE92DD8150E5AEFC"/>
    <w:rsid w:val="00E92224"/>
  </w:style>
  <w:style w:type="paragraph" w:customStyle="1" w:styleId="D2B4E92FA02644099835DE720FE6F845">
    <w:name w:val="D2B4E92FA02644099835DE720FE6F845"/>
    <w:rsid w:val="00E92224"/>
  </w:style>
  <w:style w:type="paragraph" w:customStyle="1" w:styleId="31715496F86049BD835A7FF07A9A22EF">
    <w:name w:val="31715496F86049BD835A7FF07A9A22EF"/>
    <w:rsid w:val="00E92224"/>
  </w:style>
  <w:style w:type="paragraph" w:customStyle="1" w:styleId="5FD88BF6AD4441B384D018FD56112ED8">
    <w:name w:val="5FD88BF6AD4441B384D018FD56112ED8"/>
    <w:rsid w:val="00E92224"/>
  </w:style>
  <w:style w:type="paragraph" w:customStyle="1" w:styleId="2299ED17AF654208B90F5E37A30437B9">
    <w:name w:val="2299ED17AF654208B90F5E37A30437B9"/>
    <w:rsid w:val="00E92224"/>
  </w:style>
  <w:style w:type="paragraph" w:customStyle="1" w:styleId="E7D7F6A6FB554BB7A35DC721C71537F1">
    <w:name w:val="E7D7F6A6FB554BB7A35DC721C71537F1"/>
    <w:rsid w:val="00E92224"/>
  </w:style>
  <w:style w:type="paragraph" w:customStyle="1" w:styleId="B94D09EC8A624C55A5DD2DB541E66DAA">
    <w:name w:val="B94D09EC8A624C55A5DD2DB541E66DAA"/>
    <w:rsid w:val="009E59B0"/>
  </w:style>
  <w:style w:type="paragraph" w:customStyle="1" w:styleId="D66F738AD71843F78A080F6E38FC8AAF">
    <w:name w:val="D66F738AD71843F78A080F6E38FC8AAF"/>
    <w:rsid w:val="008D3786"/>
  </w:style>
  <w:style w:type="paragraph" w:customStyle="1" w:styleId="67F642F4743B4FC684384481C349ED0C">
    <w:name w:val="67F642F4743B4FC684384481C349ED0C"/>
    <w:rsid w:val="00A307E6"/>
  </w:style>
  <w:style w:type="paragraph" w:customStyle="1" w:styleId="5D778F8FCD504290BF372CB93B5D6761">
    <w:name w:val="5D778F8FCD504290BF372CB93B5D6761"/>
    <w:rsid w:val="00A307E6"/>
  </w:style>
  <w:style w:type="paragraph" w:customStyle="1" w:styleId="A93F06E3E0FA4F3497273DB311B54468">
    <w:name w:val="A93F06E3E0FA4F3497273DB311B54468"/>
    <w:rsid w:val="00A307E6"/>
  </w:style>
  <w:style w:type="paragraph" w:customStyle="1" w:styleId="2B6A8081854249D7BC05BFE9C11679FB">
    <w:name w:val="2B6A8081854249D7BC05BFE9C11679FB"/>
    <w:rsid w:val="00A307E6"/>
  </w:style>
  <w:style w:type="paragraph" w:customStyle="1" w:styleId="31E2273D951E4C7ABFC298018D7910BD">
    <w:name w:val="31E2273D951E4C7ABFC298018D7910BD"/>
    <w:rsid w:val="00A307E6"/>
  </w:style>
  <w:style w:type="paragraph" w:customStyle="1" w:styleId="46DD0CD20E74431D8DCB900F17D741E9">
    <w:name w:val="46DD0CD20E74431D8DCB900F17D741E9"/>
    <w:rsid w:val="009A6922"/>
  </w:style>
  <w:style w:type="paragraph" w:customStyle="1" w:styleId="80007471EBE749838CA1487AF039A006">
    <w:name w:val="80007471EBE749838CA1487AF039A006"/>
    <w:rsid w:val="009A6922"/>
  </w:style>
  <w:style w:type="paragraph" w:customStyle="1" w:styleId="9AB3DEDAD24946319F548AAE53879CFE">
    <w:name w:val="9AB3DEDAD24946319F548AAE53879CFE"/>
    <w:rsid w:val="009A6922"/>
  </w:style>
  <w:style w:type="paragraph" w:customStyle="1" w:styleId="ABB2535E334F4BBFA7202ADD02D5DDCC">
    <w:name w:val="ABB2535E334F4BBFA7202ADD02D5DDCC"/>
    <w:rsid w:val="00107F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91145-B2ED-4435-9C9D-23213C024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1174</Words>
  <Characters>5766</Characters>
  <Application>Microsoft Office Word</Application>
  <DocSecurity>0</DocSecurity>
  <Lines>151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Dept_project_form 2566</vt:lpstr>
      <vt:lpstr>โครงการอบรม : How to implement IQA and EQA สำหรับผู้บริหารระดับสูง</vt:lpstr>
    </vt:vector>
  </TitlesOfParts>
  <Company>Home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Dept_project_form 2566</dc:title>
  <dc:subject/>
  <dc:creator>iLLuSioN</dc:creator>
  <cp:keywords/>
  <dc:description/>
  <cp:lastModifiedBy>Hathairat</cp:lastModifiedBy>
  <cp:revision>2</cp:revision>
  <cp:lastPrinted>2023-09-19T07:00:00Z</cp:lastPrinted>
  <dcterms:created xsi:type="dcterms:W3CDTF">2025-01-20T07:36:00Z</dcterms:created>
  <dcterms:modified xsi:type="dcterms:W3CDTF">2025-01-20T07:36:00Z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54faaa9ea030e358f17358d6d85d99ab12c079328b8229060066442c0e32b545</vt:lpwstr>
  </property>
</Properties>
</file>